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F3" w:rsidRPr="00612F29" w:rsidRDefault="00A62DF3" w:rsidP="00A62DF3">
      <w:pPr>
        <w:keepNext/>
        <w:widowControl w:val="0"/>
        <w:numPr>
          <w:ilvl w:val="5"/>
          <w:numId w:val="0"/>
        </w:numPr>
        <w:tabs>
          <w:tab w:val="left" w:pos="0"/>
        </w:tabs>
        <w:suppressAutoHyphens/>
        <w:autoSpaceDE w:val="0"/>
        <w:spacing w:before="120" w:after="0" w:line="120" w:lineRule="atLeast"/>
        <w:jc w:val="right"/>
        <w:outlineLvl w:val="5"/>
        <w:rPr>
          <w:rFonts w:eastAsia="Times New Roman" w:cstheme="minorHAnsi"/>
          <w:iCs/>
          <w:sz w:val="24"/>
          <w:szCs w:val="24"/>
        </w:rPr>
      </w:pPr>
      <w:r w:rsidRPr="00612F29">
        <w:rPr>
          <w:rFonts w:eastAsia="Times New Roman" w:cstheme="minorHAnsi"/>
          <w:iCs/>
          <w:sz w:val="24"/>
          <w:szCs w:val="24"/>
        </w:rPr>
        <w:t xml:space="preserve">Załącznik nr 2 do zapytania </w:t>
      </w:r>
    </w:p>
    <w:p w:rsidR="00A62DF3" w:rsidRPr="00612F29" w:rsidRDefault="00A62DF3" w:rsidP="00A62DF3">
      <w:pPr>
        <w:autoSpaceDE w:val="0"/>
        <w:spacing w:after="120" w:line="276" w:lineRule="auto"/>
        <w:jc w:val="right"/>
        <w:rPr>
          <w:rFonts w:eastAsia="Calibri" w:cstheme="minorHAnsi"/>
          <w:sz w:val="24"/>
          <w:szCs w:val="24"/>
        </w:rPr>
      </w:pPr>
    </w:p>
    <w:p w:rsidR="00A62DF3" w:rsidRPr="00612F29" w:rsidRDefault="00A62DF3" w:rsidP="00A62DF3">
      <w:pPr>
        <w:autoSpaceDE w:val="0"/>
        <w:spacing w:after="120" w:line="276" w:lineRule="auto"/>
        <w:jc w:val="right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 xml:space="preserve">Projekt </w:t>
      </w:r>
    </w:p>
    <w:p w:rsidR="00A62DF3" w:rsidRPr="00612F29" w:rsidRDefault="00A62DF3" w:rsidP="00A62DF3">
      <w:pPr>
        <w:autoSpaceDE w:val="0"/>
        <w:spacing w:after="120" w:line="276" w:lineRule="auto"/>
        <w:jc w:val="center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Umowa Nr ……/2019</w:t>
      </w:r>
    </w:p>
    <w:p w:rsidR="00A62DF3" w:rsidRPr="00612F29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</w:p>
    <w:p w:rsidR="00A62DF3" w:rsidRPr="00612F29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zawarta w dniu ……………… pomiędzy</w:t>
      </w:r>
    </w:p>
    <w:p w:rsidR="00A62DF3" w:rsidRPr="00612F29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…………………………………………………………………………………………………, zwaną dalej Zamawiającym reprezentowaną przez …………………………………………. ……………………………………………… przy kontrasygnacie ……………………………,</w:t>
      </w:r>
    </w:p>
    <w:p w:rsidR="00A62DF3" w:rsidRPr="00612F29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 xml:space="preserve">a ………………………………………., zwany dalej Wykonawcą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612F29" w:rsidRDefault="00A62DF3" w:rsidP="00A62DF3">
      <w:pPr>
        <w:autoSpaceDE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W oparciu o rozstrzygnięcie postępowania w trybie zaproszenia Wykonawców do składania ofert z dnia  23.06.2016 roku  zawarta została umowa o następującej treści: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1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Przedmiot umowy</w:t>
      </w:r>
    </w:p>
    <w:p w:rsidR="00A62DF3" w:rsidRPr="00612F29" w:rsidRDefault="00A62DF3" w:rsidP="00A62DF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1. Zamawiający zleca, a Wykonawca zobowiązuje się do wykonania </w:t>
      </w:r>
      <w:r w:rsidRPr="00612F29">
        <w:rPr>
          <w:rFonts w:eastAsia="Times New Roman" w:cstheme="minorHAnsi"/>
          <w:sz w:val="24"/>
          <w:szCs w:val="24"/>
          <w:lang w:eastAsia="pl-PL"/>
        </w:rPr>
        <w:t xml:space="preserve">przedmiotu zamówienia polegającego na </w:t>
      </w:r>
      <w:r w:rsidRPr="00612F29">
        <w:rPr>
          <w:rFonts w:eastAsia="Times New Roman" w:cstheme="minorHAnsi"/>
          <w:b/>
          <w:i/>
          <w:sz w:val="24"/>
          <w:szCs w:val="24"/>
          <w:lang w:eastAsia="ar-SA"/>
        </w:rPr>
        <w:t>Modernizacji placu zabaw Zespołu Szkolno-Przedszkolnego w Stopnicy</w:t>
      </w:r>
      <w:r w:rsidRPr="00612F29">
        <w:rPr>
          <w:rFonts w:eastAsia="Times New Roman" w:cstheme="minorHAnsi"/>
          <w:sz w:val="24"/>
          <w:szCs w:val="24"/>
          <w:lang w:eastAsia="pl-PL"/>
        </w:rPr>
        <w:t xml:space="preserve"> opisanego w ogłoszonym postępowaniu do 30 000 Euro</w:t>
      </w:r>
    </w:p>
    <w:p w:rsidR="00A62DF3" w:rsidRPr="00612F29" w:rsidRDefault="00A62DF3" w:rsidP="00A62DF3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612F29">
        <w:rPr>
          <w:rFonts w:eastAsia="Times New Roman" w:cstheme="minorHAnsi"/>
          <w:sz w:val="24"/>
          <w:szCs w:val="24"/>
        </w:rPr>
        <w:t xml:space="preserve">2. Przedmiot zamówienia obejmuje modernizację nawierzchni placu zabaw poprzez wykonanie jednolitej nawierzchni syntetycznej zgodnie z załącznikiem </w:t>
      </w:r>
      <w:r w:rsidR="00612F29">
        <w:rPr>
          <w:rFonts w:eastAsia="Times New Roman" w:cstheme="minorHAnsi"/>
          <w:sz w:val="24"/>
          <w:szCs w:val="24"/>
        </w:rPr>
        <w:t>do postępowania ofertowego, stanowiącymi integralna część umowy.</w:t>
      </w:r>
      <w:r w:rsidRPr="00612F29">
        <w:rPr>
          <w:rFonts w:eastAsia="Times New Roman" w:cstheme="minorHAnsi"/>
          <w:sz w:val="24"/>
          <w:szCs w:val="24"/>
        </w:rPr>
        <w:t xml:space="preserve"> </w:t>
      </w:r>
    </w:p>
    <w:p w:rsidR="00A62DF3" w:rsidRPr="00612F29" w:rsidRDefault="00A62DF3" w:rsidP="00A62DF3">
      <w:pPr>
        <w:spacing w:after="200" w:line="276" w:lineRule="auto"/>
        <w:jc w:val="both"/>
        <w:rPr>
          <w:rFonts w:eastAsia="Times New Roman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 xml:space="preserve">3. </w:t>
      </w:r>
      <w:r w:rsidRPr="00612F29">
        <w:rPr>
          <w:rFonts w:eastAsia="Times New Roman" w:cstheme="minorHAnsi"/>
          <w:sz w:val="24"/>
          <w:szCs w:val="24"/>
        </w:rPr>
        <w:t>Wykonawca zobowiązuje się wykonać przedmiot umowy zgodnie ze sztuką budowlaną oraz obowiązującymi normami i przepisami.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>4. Z czynności odbioru sporządzony zostanie protokół zdawczo-odbiorczy, który będzie podstawą do wystawienia przez Wykonawcę faktury.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2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Wynagrodzenie</w:t>
      </w:r>
    </w:p>
    <w:p w:rsidR="00A62DF3" w:rsidRPr="00612F29" w:rsidRDefault="00A62DF3" w:rsidP="00A62DF3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 xml:space="preserve">1.Wykonawcy przysługuje od Zamawiającego wynagrodzenie ryczałtowe za wykonanie przedmiotu umowy zgodnie z ofertą  w wysokości:  </w:t>
      </w:r>
    </w:p>
    <w:p w:rsidR="00A62DF3" w:rsidRPr="00612F29" w:rsidRDefault="00A62DF3" w:rsidP="00A62DF3">
      <w:pPr>
        <w:tabs>
          <w:tab w:val="left" w:pos="180"/>
          <w:tab w:val="left" w:pos="360"/>
          <w:tab w:val="left" w:pos="540"/>
          <w:tab w:val="left" w:pos="72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cena netto …………………………………….. PLN (słownie: ………………………………………………………………złotych),</w:t>
      </w:r>
    </w:p>
    <w:p w:rsidR="00A62DF3" w:rsidRPr="00612F29" w:rsidRDefault="00A62DF3" w:rsidP="00A62DF3">
      <w:pPr>
        <w:tabs>
          <w:tab w:val="left" w:pos="180"/>
          <w:tab w:val="left" w:pos="360"/>
          <w:tab w:val="left" w:pos="540"/>
          <w:tab w:val="left" w:pos="72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lastRenderedPageBreak/>
        <w:t xml:space="preserve">-należny podatek VAT w wysokości ………………………… PLN </w:t>
      </w:r>
    </w:p>
    <w:p w:rsidR="00A62DF3" w:rsidRPr="00612F29" w:rsidRDefault="00A62DF3" w:rsidP="00A62DF3">
      <w:pPr>
        <w:tabs>
          <w:tab w:val="left" w:pos="180"/>
        </w:tabs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>co stanowi łącznie kwotę oferty brutto ……………………………………………. PLN (słownie: …………………………………………………………………………………….złotych).</w:t>
      </w:r>
    </w:p>
    <w:p w:rsidR="00A62DF3" w:rsidRPr="00612F29" w:rsidRDefault="00A62DF3" w:rsidP="00A62DF3">
      <w:pPr>
        <w:tabs>
          <w:tab w:val="left" w:pos="180"/>
        </w:tabs>
        <w:spacing w:after="200" w:line="276" w:lineRule="auto"/>
        <w:ind w:left="360" w:hanging="360"/>
        <w:jc w:val="both"/>
        <w:rPr>
          <w:rFonts w:eastAsia="Calibri" w:cstheme="minorHAnsi"/>
          <w:sz w:val="24"/>
          <w:szCs w:val="24"/>
        </w:rPr>
      </w:pPr>
      <w:r w:rsidRPr="00612F29">
        <w:rPr>
          <w:rFonts w:eastAsia="Calibri" w:cstheme="minorHAnsi"/>
          <w:sz w:val="24"/>
          <w:szCs w:val="24"/>
        </w:rPr>
        <w:t xml:space="preserve">2. Wartość wynagrodzenia Wykonawcy, o którym mowa w ust. 1, zawiera wszystkie koszty  i składniki związane z wykonaniem przedmiotu umowy.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>3.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3.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Warunki płatności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Strony postanawiają, że rozliczenie za wykonanie przedmiotu zamówienia nastąpi przelewem na rachunek bankowy Wykonawcy przedstawiony na fakturze, w terminie do 30 dni od daty dostarczenia prawidłowo wystawionej faktury do siedziby Zamawiającego.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4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Termin wykonania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>Wykonawca zobowiązuje się wykonać przedmiot zamówienia w terminie do 19 lipca 2019 roku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§5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Gwarancja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1.Podpisanie przez Wykonawcę protokołu zdawczo-odbiorczego jest równoznaczne </w:t>
      </w:r>
      <w:r w:rsidRPr="00612F29">
        <w:rPr>
          <w:rFonts w:eastAsia="Times New Roman" w:cstheme="minorHAnsi"/>
          <w:sz w:val="24"/>
          <w:szCs w:val="24"/>
          <w:lang w:eastAsia="ar-SA"/>
        </w:rPr>
        <w:br/>
        <w:t>z udzieleniem gwarancji na okres  36 m-</w:t>
      </w:r>
      <w:proofErr w:type="spellStart"/>
      <w:r w:rsidRPr="00612F29">
        <w:rPr>
          <w:rFonts w:eastAsia="Times New Roman" w:cstheme="minorHAnsi"/>
          <w:sz w:val="24"/>
          <w:szCs w:val="24"/>
          <w:lang w:eastAsia="ar-SA"/>
        </w:rPr>
        <w:t>cy</w:t>
      </w:r>
      <w:proofErr w:type="spellEnd"/>
      <w:r w:rsidRPr="00612F29">
        <w:rPr>
          <w:rFonts w:eastAsia="Times New Roman" w:cstheme="minorHAnsi"/>
          <w:i/>
          <w:sz w:val="24"/>
          <w:szCs w:val="24"/>
          <w:u w:val="single"/>
          <w:lang w:eastAsia="ar-SA"/>
        </w:rPr>
        <w:t>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>2. Wykonawca dokona w okresie gwarancji wszelkich napraw bezpłatnie w maksymalnym terminie 7 kolejnych dni roboczych od daty zgłoszenia uszkodzenia.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6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Kary umowne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1. Strony zastrzegają prawo naliczenia kar umownych za nieterminowe lub nienależyte wykonanie przedmiotu umowy.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2. Wykonawca zapłaci Zamawiającemu następującą karę umowną: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2.1. za odstąpienie od umowy przez którąkolwiek ze stron, z przyczyn za które ponosi odpowiedzialność Wykonawca, w wysokości 20% wynagrodzenia umownego brutto,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2.2. za opóźnienie w oddaniu  przedmiotu odbioru, w wysokości 0,1 % wynagrodzenia brutto umowy, za każdy dzień opóźnienia,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lastRenderedPageBreak/>
        <w:t xml:space="preserve">2.3. za opóźnienie w usunięciu wad stwierdzonych przy odbiorze lub w okresie gwarancji i rękojmi, w wysokości 0,5% wynagrodzenia określonego w § 2 ust. 1 (brutto) za każdy dzień opóźnienia, liczonej od dnia wyznaczonego na usunięcie wad.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3. Wykonawca zapłaci Zamawiającemu karę umowną w terminie do 5 dni od daty wystąpienia przez Zamawiającego z żądaniem zapłacenia kary. W razie opóźnienia w zapłacie Zamawiający może potrącić należną mu karę z dowolnej należności przysługującej Wykonawcy względem Zamawiającego.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§ 7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Postanowienia końcowe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>1. W sprawach nie uregulowanych niniejszą umową mają zastosowanie powszechnie obowiązujące przepisy prawa, a w szczególności Kodeksu Cywilnego.</w:t>
      </w:r>
    </w:p>
    <w:p w:rsidR="00A62DF3" w:rsidRPr="00612F29" w:rsidRDefault="00A62DF3" w:rsidP="00A62DF3">
      <w:pPr>
        <w:spacing w:after="200" w:line="276" w:lineRule="auto"/>
        <w:jc w:val="both"/>
        <w:rPr>
          <w:rFonts w:eastAsia="Calibri" w:cstheme="minorHAnsi"/>
          <w:iCs/>
          <w:sz w:val="24"/>
          <w:szCs w:val="24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612F29">
        <w:rPr>
          <w:rFonts w:eastAsia="Calibri" w:cstheme="minorHAnsi"/>
          <w:iCs/>
          <w:sz w:val="24"/>
          <w:szCs w:val="24"/>
        </w:rPr>
        <w:t>Spory wynikłe na tle wykonania niniejszej umowy strony zobowiązują się rozstrzygać polubownie. W razie braku porozumienia spory będzie rozstrzygał  sąd właściwy dla siedziby Zamawiającego.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12F29">
        <w:rPr>
          <w:rFonts w:eastAsia="Times New Roman" w:cstheme="minorHAnsi"/>
          <w:sz w:val="24"/>
          <w:szCs w:val="24"/>
          <w:lang w:eastAsia="ar-SA"/>
        </w:rPr>
        <w:t xml:space="preserve"> 3. Umowę sporządzono w </w:t>
      </w:r>
      <w:r w:rsidR="00612F29">
        <w:rPr>
          <w:rFonts w:eastAsia="Times New Roman" w:cstheme="minorHAnsi"/>
          <w:sz w:val="24"/>
          <w:szCs w:val="24"/>
          <w:lang w:eastAsia="ar-SA"/>
        </w:rPr>
        <w:t>czterech</w:t>
      </w:r>
      <w:r w:rsidRPr="00612F29">
        <w:rPr>
          <w:rFonts w:eastAsia="Times New Roman" w:cstheme="minorHAnsi"/>
          <w:sz w:val="24"/>
          <w:szCs w:val="24"/>
          <w:lang w:eastAsia="ar-SA"/>
        </w:rPr>
        <w:t xml:space="preserve"> jednobrzmiących egzemplarz</w:t>
      </w:r>
      <w:r w:rsidR="00612F29">
        <w:rPr>
          <w:rFonts w:eastAsia="Times New Roman" w:cstheme="minorHAnsi"/>
          <w:sz w:val="24"/>
          <w:szCs w:val="24"/>
          <w:lang w:eastAsia="ar-SA"/>
        </w:rPr>
        <w:t xml:space="preserve">ach, jednym dla </w:t>
      </w:r>
      <w:proofErr w:type="spellStart"/>
      <w:r w:rsidR="00612F29">
        <w:rPr>
          <w:rFonts w:eastAsia="Times New Roman" w:cstheme="minorHAnsi"/>
          <w:sz w:val="24"/>
          <w:szCs w:val="24"/>
          <w:lang w:eastAsia="ar-SA"/>
        </w:rPr>
        <w:t>Wykonawcy,trzech</w:t>
      </w:r>
      <w:proofErr w:type="spellEnd"/>
      <w:r w:rsidRPr="00612F29">
        <w:rPr>
          <w:rFonts w:eastAsia="Times New Roman" w:cstheme="minorHAnsi"/>
          <w:sz w:val="24"/>
          <w:szCs w:val="24"/>
          <w:lang w:eastAsia="ar-SA"/>
        </w:rPr>
        <w:t xml:space="preserve"> dla Zamawiającego. </w:t>
      </w:r>
    </w:p>
    <w:p w:rsidR="00A62DF3" w:rsidRPr="00612F29" w:rsidRDefault="00A62DF3" w:rsidP="00A62DF3">
      <w:pPr>
        <w:suppressAutoHyphens/>
        <w:autoSpaceDE w:val="0"/>
        <w:spacing w:after="12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A62DF3" w:rsidRDefault="00A62DF3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12F29">
        <w:rPr>
          <w:rFonts w:eastAsia="Times New Roman" w:cstheme="minorHAnsi"/>
          <w:b/>
          <w:sz w:val="24"/>
          <w:szCs w:val="24"/>
          <w:lang w:eastAsia="ar-SA"/>
        </w:rPr>
        <w:t>Zamawiający                                                              Wykonawca</w:t>
      </w:r>
    </w:p>
    <w:p w:rsidR="00612F29" w:rsidRDefault="00612F29" w:rsidP="00A62DF3">
      <w:pPr>
        <w:suppressAutoHyphens/>
        <w:autoSpaceDE w:val="0"/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</w:p>
    <w:p w:rsidR="00612F29" w:rsidRPr="00612F29" w:rsidRDefault="00612F29" w:rsidP="00612F29">
      <w:pPr>
        <w:suppressAutoHyphens/>
        <w:autoSpaceDE w:val="0"/>
        <w:spacing w:after="12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  <w:t>………………………………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  <w:t>…………………………………</w:t>
      </w:r>
    </w:p>
    <w:p w:rsidR="00A62DF3" w:rsidRPr="00612F29" w:rsidRDefault="00A62DF3" w:rsidP="00A62DF3">
      <w:pPr>
        <w:autoSpaceDE w:val="0"/>
        <w:spacing w:after="120" w:line="276" w:lineRule="auto"/>
        <w:jc w:val="right"/>
        <w:rPr>
          <w:rFonts w:eastAsia="Calibri" w:cstheme="minorHAnsi"/>
          <w:sz w:val="24"/>
          <w:szCs w:val="24"/>
        </w:rPr>
      </w:pPr>
    </w:p>
    <w:p w:rsidR="00A62DF3" w:rsidRPr="00612F29" w:rsidRDefault="00A62DF3" w:rsidP="00BF1B30">
      <w:pPr>
        <w:autoSpaceDE w:val="0"/>
        <w:spacing w:after="120" w:line="276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sectPr w:rsidR="00A62DF3" w:rsidRP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F3"/>
    <w:rsid w:val="001D19D1"/>
    <w:rsid w:val="00612F29"/>
    <w:rsid w:val="00857C88"/>
    <w:rsid w:val="00A62DF3"/>
    <w:rsid w:val="00B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C943-938E-4CCE-B149-E3A570E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Krzysztof_ Rogala_</dc:creator>
  <cp:keywords/>
  <dc:description/>
  <cp:lastModifiedBy>Krzysztof_ Rogala_</cp:lastModifiedBy>
  <cp:revision>5</cp:revision>
  <dcterms:created xsi:type="dcterms:W3CDTF">2019-05-20T08:10:00Z</dcterms:created>
  <dcterms:modified xsi:type="dcterms:W3CDTF">2019-05-20T08:18:00Z</dcterms:modified>
</cp:coreProperties>
</file>