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lang w:eastAsia="pl-PL"/>
        </w:rPr>
        <w:t xml:space="preserve">Ogłoszenie nr 540119728-N-2020 z dnia 06-07-2020 r. </w:t>
      </w:r>
    </w:p>
    <w:p w:rsidR="001B44BE" w:rsidRPr="001B44BE" w:rsidRDefault="001B44BE" w:rsidP="001B44BE">
      <w:pPr>
        <w:spacing w:after="0" w:line="240" w:lineRule="auto"/>
        <w:jc w:val="center"/>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lang w:eastAsia="pl-PL"/>
        </w:rPr>
        <w:t>Stopnica:</w:t>
      </w:r>
      <w:r w:rsidRPr="001B44BE">
        <w:rPr>
          <w:rFonts w:ascii="Times New Roman" w:eastAsia="Times New Roman" w:hAnsi="Times New Roman" w:cs="Times New Roman"/>
          <w:sz w:val="24"/>
          <w:szCs w:val="24"/>
          <w:lang w:eastAsia="pl-PL"/>
        </w:rPr>
        <w:br/>
        <w:t xml:space="preserve">OGŁOSZENIE O ZMIANIE OGŁOSZENIA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b/>
          <w:bCs/>
          <w:sz w:val="24"/>
          <w:szCs w:val="24"/>
          <w:lang w:eastAsia="pl-PL"/>
        </w:rPr>
        <w:t>OGŁOSZENIE DOTYCZY:</w:t>
      </w:r>
      <w:r w:rsidRPr="001B44BE">
        <w:rPr>
          <w:rFonts w:ascii="Times New Roman" w:eastAsia="Times New Roman" w:hAnsi="Times New Roman" w:cs="Times New Roman"/>
          <w:sz w:val="24"/>
          <w:szCs w:val="24"/>
          <w:lang w:eastAsia="pl-PL"/>
        </w:rPr>
        <w:t xml:space="preserve">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lang w:eastAsia="pl-PL"/>
        </w:rPr>
        <w:t xml:space="preserve">Ogłoszenia o zamówieniu </w:t>
      </w:r>
      <w:bookmarkStart w:id="0" w:name="_GoBack"/>
      <w:bookmarkEnd w:id="0"/>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u w:val="single"/>
          <w:lang w:eastAsia="pl-PL"/>
        </w:rPr>
        <w:t>INFORMACJE O ZMIENIANYM OGŁOSZENIU</w:t>
      </w:r>
      <w:r w:rsidRPr="001B44BE">
        <w:rPr>
          <w:rFonts w:ascii="Times New Roman" w:eastAsia="Times New Roman" w:hAnsi="Times New Roman" w:cs="Times New Roman"/>
          <w:sz w:val="24"/>
          <w:szCs w:val="24"/>
          <w:lang w:eastAsia="pl-PL"/>
        </w:rPr>
        <w:t xml:space="preserve">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b/>
          <w:bCs/>
          <w:sz w:val="24"/>
          <w:szCs w:val="24"/>
          <w:lang w:eastAsia="pl-PL"/>
        </w:rPr>
        <w:t xml:space="preserve">Numer: </w:t>
      </w:r>
      <w:r w:rsidRPr="001B44BE">
        <w:rPr>
          <w:rFonts w:ascii="Times New Roman" w:eastAsia="Times New Roman" w:hAnsi="Times New Roman" w:cs="Times New Roman"/>
          <w:sz w:val="24"/>
          <w:szCs w:val="24"/>
          <w:lang w:eastAsia="pl-PL"/>
        </w:rPr>
        <w:t xml:space="preserve">555858-N-2020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Data: </w:t>
      </w:r>
      <w:r w:rsidRPr="001B44BE">
        <w:rPr>
          <w:rFonts w:ascii="Times New Roman" w:eastAsia="Times New Roman" w:hAnsi="Times New Roman" w:cs="Times New Roman"/>
          <w:sz w:val="24"/>
          <w:szCs w:val="24"/>
          <w:lang w:eastAsia="pl-PL"/>
        </w:rPr>
        <w:t xml:space="preserve">29/06/2020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u w:val="single"/>
          <w:lang w:eastAsia="pl-PL"/>
        </w:rPr>
        <w:t>SEKCJA I: ZAMAWIAJĄCY</w:t>
      </w:r>
      <w:r w:rsidRPr="001B44BE">
        <w:rPr>
          <w:rFonts w:ascii="Times New Roman" w:eastAsia="Times New Roman" w:hAnsi="Times New Roman" w:cs="Times New Roman"/>
          <w:sz w:val="24"/>
          <w:szCs w:val="24"/>
          <w:lang w:eastAsia="pl-PL"/>
        </w:rPr>
        <w:t xml:space="preserve">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lang w:eastAsia="pl-PL"/>
        </w:rPr>
        <w:t xml:space="preserve">Gmina Stopnica, Krajowy numer identyfikacyjny 29101078300000, ul. ul. Tadeusza Kościuszki  2, 28-130  Stopnica, woj. świętokrzyskie, państwo Polska, tel. 0-41 3779 800, e-mail budownictwo@stopnica.pl, faks 0-41 3779 606. </w:t>
      </w:r>
      <w:r w:rsidRPr="001B44BE">
        <w:rPr>
          <w:rFonts w:ascii="Times New Roman" w:eastAsia="Times New Roman" w:hAnsi="Times New Roman" w:cs="Times New Roman"/>
          <w:sz w:val="24"/>
          <w:szCs w:val="24"/>
          <w:lang w:eastAsia="pl-PL"/>
        </w:rPr>
        <w:br/>
        <w:t>Adres strony internetowej (</w:t>
      </w:r>
      <w:proofErr w:type="spellStart"/>
      <w:r w:rsidRPr="001B44BE">
        <w:rPr>
          <w:rFonts w:ascii="Times New Roman" w:eastAsia="Times New Roman" w:hAnsi="Times New Roman" w:cs="Times New Roman"/>
          <w:sz w:val="24"/>
          <w:szCs w:val="24"/>
          <w:lang w:eastAsia="pl-PL"/>
        </w:rPr>
        <w:t>url</w:t>
      </w:r>
      <w:proofErr w:type="spellEnd"/>
      <w:r w:rsidRPr="001B44BE">
        <w:rPr>
          <w:rFonts w:ascii="Times New Roman" w:eastAsia="Times New Roman" w:hAnsi="Times New Roman" w:cs="Times New Roman"/>
          <w:sz w:val="24"/>
          <w:szCs w:val="24"/>
          <w:lang w:eastAsia="pl-PL"/>
        </w:rPr>
        <w:t xml:space="preserve">): www.stopnica.pl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sz w:val="24"/>
          <w:szCs w:val="24"/>
          <w:u w:val="single"/>
          <w:lang w:eastAsia="pl-PL"/>
        </w:rPr>
        <w:t xml:space="preserve">SEKCJA II: ZMIANY W OGŁOSZENIU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b/>
          <w:bCs/>
          <w:sz w:val="24"/>
          <w:szCs w:val="24"/>
          <w:lang w:eastAsia="pl-PL"/>
        </w:rPr>
        <w:t>II.1) Tekst, który należy zmienić:</w:t>
      </w:r>
      <w:r w:rsidRPr="001B44BE">
        <w:rPr>
          <w:rFonts w:ascii="Times New Roman" w:eastAsia="Times New Roman" w:hAnsi="Times New Roman" w:cs="Times New Roman"/>
          <w:sz w:val="24"/>
          <w:szCs w:val="24"/>
          <w:lang w:eastAsia="pl-PL"/>
        </w:rPr>
        <w:t xml:space="preserve"> </w:t>
      </w:r>
    </w:p>
    <w:p w:rsidR="001B44BE" w:rsidRPr="001B44BE" w:rsidRDefault="001B44BE" w:rsidP="001B44BE">
      <w:pPr>
        <w:spacing w:after="0" w:line="240" w:lineRule="auto"/>
        <w:rPr>
          <w:rFonts w:ascii="Times New Roman" w:eastAsia="Times New Roman" w:hAnsi="Times New Roman" w:cs="Times New Roman"/>
          <w:sz w:val="24"/>
          <w:szCs w:val="24"/>
          <w:lang w:eastAsia="pl-PL"/>
        </w:rPr>
      </w:pPr>
      <w:r w:rsidRPr="001B44BE">
        <w:rPr>
          <w:rFonts w:ascii="Times New Roman" w:eastAsia="Times New Roman" w:hAnsi="Times New Roman" w:cs="Times New Roman"/>
          <w:b/>
          <w:bCs/>
          <w:sz w:val="24"/>
          <w:szCs w:val="24"/>
          <w:lang w:eastAsia="pl-PL"/>
        </w:rPr>
        <w:t>Miejsce, w którym znajduje się zmieniany tekst:</w:t>
      </w:r>
      <w:r w:rsidRPr="001B44BE">
        <w:rPr>
          <w:rFonts w:ascii="Times New Roman" w:eastAsia="Times New Roman" w:hAnsi="Times New Roman" w:cs="Times New Roman"/>
          <w:sz w:val="24"/>
          <w:szCs w:val="24"/>
          <w:lang w:eastAsia="pl-PL"/>
        </w:rPr>
        <w:t xml:space="preserve">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Numer sekcji: </w:t>
      </w:r>
      <w:r w:rsidRPr="001B44BE">
        <w:rPr>
          <w:rFonts w:ascii="Times New Roman" w:eastAsia="Times New Roman" w:hAnsi="Times New Roman" w:cs="Times New Roman"/>
          <w:sz w:val="24"/>
          <w:szCs w:val="24"/>
          <w:lang w:eastAsia="pl-PL"/>
        </w:rPr>
        <w:t xml:space="preserve">II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Punkt: </w:t>
      </w:r>
      <w:r w:rsidRPr="001B44BE">
        <w:rPr>
          <w:rFonts w:ascii="Times New Roman" w:eastAsia="Times New Roman" w:hAnsi="Times New Roman" w:cs="Times New Roman"/>
          <w:sz w:val="24"/>
          <w:szCs w:val="24"/>
          <w:lang w:eastAsia="pl-PL"/>
        </w:rPr>
        <w:t xml:space="preserve">II.4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W ogłoszeniu jest: </w:t>
      </w:r>
      <w:r w:rsidRPr="001B44BE">
        <w:rPr>
          <w:rFonts w:ascii="Times New Roman" w:eastAsia="Times New Roman" w:hAnsi="Times New Roman" w:cs="Times New Roman"/>
          <w:sz w:val="24"/>
          <w:szCs w:val="24"/>
          <w:lang w:eastAsia="pl-PL"/>
        </w:rPr>
        <w:t>Część I zamówienia obejmuje: zakup biletów miesięcznych umożliwiających przejazd dzieci i uczniów do Przedszkola, Szkoły Podstawowej im. Batalionów Chłopskich w Stopnicy w roku szkolnym 2020/2021, obejmujący łącznie 264 dzieci i 16 tras (8 tras do szkoły i 8 tras ze szkoły po zajęciach). Wykonawca w każdym dniu obowiązywania umowy, realizował będzie przedmiot zamówienia z wykorzystaniem minimum 4 pojazdów (</w:t>
      </w:r>
      <w:proofErr w:type="spellStart"/>
      <w:r w:rsidRPr="001B44BE">
        <w:rPr>
          <w:rFonts w:ascii="Times New Roman" w:eastAsia="Times New Roman" w:hAnsi="Times New Roman" w:cs="Times New Roman"/>
          <w:sz w:val="24"/>
          <w:szCs w:val="24"/>
          <w:lang w:eastAsia="pl-PL"/>
        </w:rPr>
        <w:t>bus</w:t>
      </w:r>
      <w:proofErr w:type="spellEnd"/>
      <w:r w:rsidRPr="001B44BE">
        <w:rPr>
          <w:rFonts w:ascii="Times New Roman" w:eastAsia="Times New Roman" w:hAnsi="Times New Roman" w:cs="Times New Roman"/>
          <w:sz w:val="24"/>
          <w:szCs w:val="24"/>
          <w:lang w:eastAsia="pl-PL"/>
        </w:rPr>
        <w:t xml:space="preserve">/autobus), dostosowanych do ilości pasażerów na poszczególnych trasach zgodnie z rozkładem jazdy przewozów regularnych. Nadzór nad przewożonymi uczniami, szczególnie pod względem zapewnienia bezpieczeństwa (opieki nad uczniami przy wsiadaniu, wysiadaniu i podczas przejazdu) zapewni Zamawiający. Koszt zakupu biletu dla opiekuna nie stanowi kosztu Wykonawcy. Szczegółowy wykaz tras oraz ilość dzieci i uczniów stanowi Załącznik Nr 1 do SIWZ – Opis Przedmiotu Zamówienia Część II zamówienia obejmuje: Dowóz uczniów niepełnosprawnych z terenu Gminy Stopnica do Specjalnego Ośrodka Szkolno- Wychowawczego w Broninie w roku szkolnym 2020/2021 Przedmiotem II części zamówienia jest dowóz dzieci niepełnosprawnych. Na etapie opracowania dokumentacji przetargowej zgłoszono dowóz 3 uczniów. Z uwagi na trwający proces rekrutacji, liczba dzieci dowożonych i odwożonych do szkoły może ulec zmianie. Dowóz dzieci będzie odbywał się z miejscowości Żerniki Dolne, Jastrzębiec, Klępie Górne do Specjalnego Ośrodka Szkolno- Wychowawczego w Broninie oraz odwóz do miejsca zamieszkania dzieci. Wykonawca w czasie dowozu musi zapewnić dzieciom opiekę osoby dorosłej. Opieki nad dziećmi nie może sprawować kierowca pojazdu. Opiekę nad dziećmi może sprawować osoba pełnoletnia. Ilość przejechanych kilometrów za które Wykonawcy przysługiwało będzie wynagrodzenie będzie liczona od momentu (miejsca) zabrania pierwszego dziecka. Szacunkowa dzienna ilość kilometrów (z miejsca zabrania pierwszego dziecka do siedziby szkoły i z powrotem) wynosi ok. 32 km. Zamawiający zastrzega możliwość wydłużenia trasy przejazdu jedynie w okresie zimowym w przypadku gdy warunki atmosferyczne całkowicie uniemożliwią przejazd odcinkami dróg stanowiącymi najkrótszą odległość między punktami skrajnymi (punktem startowym i końcowym). Wyrażenie zgody musi mieć co najmniej formę mailową. Nadzór nad przewożonymi uczniami, szczególnie pod względem zapewnienia bezpieczeństwa (opieki nad uczniami przy wsiadaniu, wysiadaniu i podczas przejazdu) należy do Wykonawcy. Osoba/y (przedstawiciele Wykonawcy) wyznaczone na opiekunów do przewożonych uczniów będą posiadać ważne zaświadczenia o ukończeniu kursu z zakresu BHP i udzielenia pierwszej pomocy medycznej. Obowiązkiem Opiekunów będzie zapoznanie uczniów z regulaminem obowiązującym w pojeździe oraz doprowadzenie uczniów z pojazdu do placówki. Zamawiający wymaga aby w każdym pojeździe znajdował się opiekun. Wymagania dotyczące sposobu realizacji II części przedmiotu zamówienia zostały określone w załączniku Nr 1 SIWZ – Opis Przedmiotu Zamówienia Umowa w zakresie zarówno I </w:t>
      </w:r>
      <w:proofErr w:type="spellStart"/>
      <w:r w:rsidRPr="001B44BE">
        <w:rPr>
          <w:rFonts w:ascii="Times New Roman" w:eastAsia="Times New Roman" w:hAnsi="Times New Roman" w:cs="Times New Roman"/>
          <w:sz w:val="24"/>
          <w:szCs w:val="24"/>
          <w:lang w:eastAsia="pl-PL"/>
        </w:rPr>
        <w:t>i</w:t>
      </w:r>
      <w:proofErr w:type="spellEnd"/>
      <w:r w:rsidRPr="001B44BE">
        <w:rPr>
          <w:rFonts w:ascii="Times New Roman" w:eastAsia="Times New Roman" w:hAnsi="Times New Roman" w:cs="Times New Roman"/>
          <w:sz w:val="24"/>
          <w:szCs w:val="24"/>
          <w:lang w:eastAsia="pl-PL"/>
        </w:rPr>
        <w:t xml:space="preserve"> II części Zamówienia realizowana będzie wyłącznie w dni nauki szkolnej w okresie od 01.09.2020r. do 25.06.2021r. Należy przez to rozumieć również iż umowa nie będzie wykonywana także w okresie ograniczenia </w:t>
      </w:r>
      <w:r w:rsidRPr="001B44BE">
        <w:rPr>
          <w:rFonts w:ascii="Times New Roman" w:eastAsia="Times New Roman" w:hAnsi="Times New Roman" w:cs="Times New Roman"/>
          <w:sz w:val="24"/>
          <w:szCs w:val="24"/>
          <w:lang w:eastAsia="pl-PL"/>
        </w:rPr>
        <w:lastRenderedPageBreak/>
        <w:t xml:space="preserve">funkcjonowania jednostek systemu oświaty w związku z zapobieganiem, przeciwdziałaniem i zwalczaniem COVID-19 lub ograniczeń funkcjonowania wprowadzonych w prawem przewidziany sposób z innych przyczyn .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W ogłoszeniu powinno być: </w:t>
      </w:r>
      <w:r w:rsidRPr="001B44BE">
        <w:rPr>
          <w:rFonts w:ascii="Times New Roman" w:eastAsia="Times New Roman" w:hAnsi="Times New Roman" w:cs="Times New Roman"/>
          <w:sz w:val="24"/>
          <w:szCs w:val="24"/>
          <w:lang w:eastAsia="pl-PL"/>
        </w:rPr>
        <w:t>Część I zamówienia obejmuje: zakup biletów miesięcznych umożliwiających przejazd dzieci i uczniów do Przedszkola, Szkoły Podstawowej im. Batalionów Chłopskich w Stopnicy w roku szkolnym 2020/2021, obejmujący łącznie 264 dzieci i 16 tras (8 tras do szkoły i 8 tras ze szkoły po zajęciach). Wykonawca w każdym dniu obowiązywania umowy, realizował będzie przedmiot zamówienia z wykorzystaniem minimum 4 pojazdów (</w:t>
      </w:r>
      <w:proofErr w:type="spellStart"/>
      <w:r w:rsidRPr="001B44BE">
        <w:rPr>
          <w:rFonts w:ascii="Times New Roman" w:eastAsia="Times New Roman" w:hAnsi="Times New Roman" w:cs="Times New Roman"/>
          <w:sz w:val="24"/>
          <w:szCs w:val="24"/>
          <w:lang w:eastAsia="pl-PL"/>
        </w:rPr>
        <w:t>bus</w:t>
      </w:r>
      <w:proofErr w:type="spellEnd"/>
      <w:r w:rsidRPr="001B44BE">
        <w:rPr>
          <w:rFonts w:ascii="Times New Roman" w:eastAsia="Times New Roman" w:hAnsi="Times New Roman" w:cs="Times New Roman"/>
          <w:sz w:val="24"/>
          <w:szCs w:val="24"/>
          <w:lang w:eastAsia="pl-PL"/>
        </w:rPr>
        <w:t xml:space="preserve">/autobus), dostosowanych do ilości pasażerów na poszczególnych trasach zgodnie z rozkładem jazdy przewozów regularnych. Nadzór nad przewożonymi uczniami, szczególnie pod względem zapewnienia bezpieczeństwa (opieki nad uczniami przy wsiadaniu, wysiadaniu i podczas przejazdu) zapewni Zamawiający. Koszt zakupu biletu dla opiekuna nie stanowi kosztu Wykonawcy. Szczegółowy wykaz tras oraz ilość dzieci i uczniów stanowi Załącznik Nr 1 do SIWZ – Opis Przedmiotu Zamówienia Część II zamówienia obejmuje: Dowóz uczniów niepełnosprawnych z terenu Gminy Stopnica do Specjalnego Ośrodka Szkolno- Wychowawczego w Broninie w roku szkolnym 2020/2021 Przedmiotem II części zamówienia jest dowóz dzieci niepełnosprawnych. Na etapie opracowania dokumentacji przetargowej zgłoszono dowóz 3 uczniów. Z uwagi na trwający proces rekrutacji, liczba dzieci dowożonych i odwożonych do szkoły może ulec zmianie. Dowóz dzieci będzie odbywał się z miejscowości Żerniki Dolne, Jastrzębiec, Klępie Górne do Specjalnego Ośrodka Szkolno- Wychowawczego w Broninie oraz odwóz do miejsca zamieszkania dzieci. Wykonawca w czasie dowozu musi zapewnić dzieciom opiekę osoby dorosłej. Opieki nad dziećmi nie może sprawować kierowca pojazdu. Opiekę nad dziećmi może sprawować osoba pełnoletnia. Ilość przejechanych kilometrów za które Wykonawcy przysługiwało będzie wynagrodzenie będzie liczona od momentu (miejsca) zabrania pierwszego dziecka. Szacunkowa dzienna ilość kilometrów (z miejsca zabrania pierwszego dziecka do siedziby szkoły i z powrotem) wynosi ok. 64 km. Zamawiający zastrzega możliwość wydłużenia trasy przejazdu jedynie w okresie zimowym w przypadku gdy warunki atmosferyczne całkowicie uniemożliwią przejazd odcinkami dróg stanowiącymi najkrótszą odległość między punktami skrajnymi (punktem startowym i końcowym). Wyrażenie zgody musi mieć co najmniej formę mailową. Nadzór nad przewożonymi uczniami, szczególnie pod względem zapewnienia bezpieczeństwa (opieki nad uczniami przy wsiadaniu, wysiadaniu i podczas przejazdu) należy do Wykonawcy. Osoba/y (przedstawiciele Wykonawcy) wyznaczone na opiekunów do przewożonych uczniów będą posiadać ważne zaświadczenia o ukończeniu kursu z zakresu BHP i udzielenia pierwszej pomocy medycznej. Obowiązkiem Opiekunów będzie zapoznanie uczniów z regulaminem obowiązującym w pojeździe oraz doprowadzenie uczniów z pojazdu do placówki. Zamawiający wymaga aby w każdym pojeździe znajdował się opiekun. Wymagania dotyczące sposobu realizacji II części przedmiotu zamówienia zostały określone w załączniku Nr 1 SIWZ – Opis Przedmiotu Zamówienia Umowa w zakresie zarówno I </w:t>
      </w:r>
      <w:proofErr w:type="spellStart"/>
      <w:r w:rsidRPr="001B44BE">
        <w:rPr>
          <w:rFonts w:ascii="Times New Roman" w:eastAsia="Times New Roman" w:hAnsi="Times New Roman" w:cs="Times New Roman"/>
          <w:sz w:val="24"/>
          <w:szCs w:val="24"/>
          <w:lang w:eastAsia="pl-PL"/>
        </w:rPr>
        <w:t>i</w:t>
      </w:r>
      <w:proofErr w:type="spellEnd"/>
      <w:r w:rsidRPr="001B44BE">
        <w:rPr>
          <w:rFonts w:ascii="Times New Roman" w:eastAsia="Times New Roman" w:hAnsi="Times New Roman" w:cs="Times New Roman"/>
          <w:sz w:val="24"/>
          <w:szCs w:val="24"/>
          <w:lang w:eastAsia="pl-PL"/>
        </w:rPr>
        <w:t xml:space="preserve"> II części Zamówienia realizowana będzie wyłącznie w dni nauki szkolnej w okresie od 01.09.2020r. do 25.06.2021r. Należy przez to rozumieć również iż umowa nie będzie wykonywana także w okresie ograniczenia funkcjonowania jednostek systemu oświaty w związku z zapobieganiem, przeciwdziałaniem i zwalczaniem COVID-19 lub ograniczeń funkcjonowania wprowadzonych w prawem przewidziany sposób z innych przyczyn .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Miejsce, w którym znajduje się zmieniany tekst:</w:t>
      </w:r>
      <w:r w:rsidRPr="001B44BE">
        <w:rPr>
          <w:rFonts w:ascii="Times New Roman" w:eastAsia="Times New Roman" w:hAnsi="Times New Roman" w:cs="Times New Roman"/>
          <w:sz w:val="24"/>
          <w:szCs w:val="24"/>
          <w:lang w:eastAsia="pl-PL"/>
        </w:rPr>
        <w:t xml:space="preserve">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Numer sekcji: </w:t>
      </w:r>
      <w:r w:rsidRPr="001B44BE">
        <w:rPr>
          <w:rFonts w:ascii="Times New Roman" w:eastAsia="Times New Roman" w:hAnsi="Times New Roman" w:cs="Times New Roman"/>
          <w:sz w:val="24"/>
          <w:szCs w:val="24"/>
          <w:lang w:eastAsia="pl-PL"/>
        </w:rPr>
        <w:t xml:space="preserve">IV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Punkt: </w:t>
      </w:r>
      <w:r w:rsidRPr="001B44BE">
        <w:rPr>
          <w:rFonts w:ascii="Times New Roman" w:eastAsia="Times New Roman" w:hAnsi="Times New Roman" w:cs="Times New Roman"/>
          <w:sz w:val="24"/>
          <w:szCs w:val="24"/>
          <w:lang w:eastAsia="pl-PL"/>
        </w:rPr>
        <w:t xml:space="preserve">IV.6.2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W ogłoszeniu jest: </w:t>
      </w:r>
      <w:r w:rsidRPr="001B44BE">
        <w:rPr>
          <w:rFonts w:ascii="Times New Roman" w:eastAsia="Times New Roman" w:hAnsi="Times New Roman" w:cs="Times New Roman"/>
          <w:sz w:val="24"/>
          <w:szCs w:val="24"/>
          <w:lang w:eastAsia="pl-PL"/>
        </w:rPr>
        <w:t xml:space="preserve">Termin składania ofert lub wniosków o dopuszczenie do udziału w postępowaniu: Data: 2020-07-07, godzina: 10:00,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W ogłoszeniu powinno być: </w:t>
      </w:r>
      <w:r w:rsidRPr="001B44BE">
        <w:rPr>
          <w:rFonts w:ascii="Times New Roman" w:eastAsia="Times New Roman" w:hAnsi="Times New Roman" w:cs="Times New Roman"/>
          <w:sz w:val="24"/>
          <w:szCs w:val="24"/>
          <w:lang w:eastAsia="pl-PL"/>
        </w:rPr>
        <w:t xml:space="preserve">Termin składania ofert lub wniosków o dopuszczenie do udziału w postępowaniu: Data: 2020-07-10, godzina: 10:00,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Miejsce, w którym znajduje się zmieniany tekst:</w:t>
      </w:r>
      <w:r w:rsidRPr="001B44BE">
        <w:rPr>
          <w:rFonts w:ascii="Times New Roman" w:eastAsia="Times New Roman" w:hAnsi="Times New Roman" w:cs="Times New Roman"/>
          <w:sz w:val="24"/>
          <w:szCs w:val="24"/>
          <w:lang w:eastAsia="pl-PL"/>
        </w:rPr>
        <w:t xml:space="preserve">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Numer sekcji: </w:t>
      </w:r>
      <w:r w:rsidRPr="001B44BE">
        <w:rPr>
          <w:rFonts w:ascii="Times New Roman" w:eastAsia="Times New Roman" w:hAnsi="Times New Roman" w:cs="Times New Roman"/>
          <w:sz w:val="24"/>
          <w:szCs w:val="24"/>
          <w:lang w:eastAsia="pl-PL"/>
        </w:rPr>
        <w:t xml:space="preserve">Załącznik I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Punkt: </w:t>
      </w:r>
      <w:r w:rsidRPr="001B44BE">
        <w:rPr>
          <w:rFonts w:ascii="Times New Roman" w:eastAsia="Times New Roman" w:hAnsi="Times New Roman" w:cs="Times New Roman"/>
          <w:sz w:val="24"/>
          <w:szCs w:val="24"/>
          <w:lang w:eastAsia="pl-PL"/>
        </w:rPr>
        <w:t xml:space="preserve">Część 2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lastRenderedPageBreak/>
        <w:t xml:space="preserve">W ogłoszeniu jest: </w:t>
      </w:r>
      <w:r w:rsidRPr="001B44BE">
        <w:rPr>
          <w:rFonts w:ascii="Times New Roman" w:eastAsia="Times New Roman" w:hAnsi="Times New Roman" w:cs="Times New Roman"/>
          <w:sz w:val="24"/>
          <w:szCs w:val="24"/>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1B44BE">
        <w:rPr>
          <w:rFonts w:ascii="Times New Roman" w:eastAsia="Times New Roman" w:hAnsi="Times New Roman" w:cs="Times New Roman"/>
          <w:sz w:val="24"/>
          <w:szCs w:val="24"/>
          <w:lang w:eastAsia="pl-PL"/>
        </w:rPr>
        <w:t>budowlane:Przedmiotem</w:t>
      </w:r>
      <w:proofErr w:type="spellEnd"/>
      <w:r w:rsidRPr="001B44BE">
        <w:rPr>
          <w:rFonts w:ascii="Times New Roman" w:eastAsia="Times New Roman" w:hAnsi="Times New Roman" w:cs="Times New Roman"/>
          <w:sz w:val="24"/>
          <w:szCs w:val="24"/>
          <w:lang w:eastAsia="pl-PL"/>
        </w:rPr>
        <w:t xml:space="preserve"> II części zamówienia jest dowóz dzieci niepełnosprawnych. Na etapie opracowania dokumentacji przetargowej zgłoszono dowóz 3 uczniów. Z uwagi na trwający proces rekrutacji, liczba dzieci dowożonych i odwożonych do szkoły może ulec zmianie. Dowóz dzieci będzie odbywał się z miejscowości Żerniki Dolne, Jastrzębiec, Klępie Górne, do Specjalnego Ośrodka Szkolno- Wychowawczego w Broninie oraz odwóz do miejsca zamieszkania dzieci. Wykonawca w czasie dowozu musi zapewnić dzieciom opiekę osoby dorosłej. Opieki nad dziećmi nie może sprawować kierowca pojazdu. Opiekę nad dziećmi może sprawować osoba pełnoletnia. Ilość przejechanych kilometrów za które Wykonawcy przysługiwało będzie wynagrodzenie będzie liczona od momentu (miejsca) zabrania pierwszego dziecka. Szacunkowa dzienna ilość kilometrów (z miejsca zabrania pierwszego dziecka do siedziby szkoły i z powrotem) wynosi ok. 32 km. Zamawiający zastrzega możliwość wydłużenia trasy przejazdu jedynie w okresie zimowym w przypadku gdy warunki atmosferyczne całkowicie uniemożliwią przejazd odcinkami dróg stanowiącymi najkrótszą odległość między punktami skrajnymi (punktem startowym i końcowym). Wyrażenie zgody musi mieć co najmniej formę mailową. Nadzór nad przewożonymi uczniami, szczególnie pod względem zapewnienia bezpieczeństwa (opieki nad uczniami przy wsiadaniu, wysiadaniu i podczas przejazdu) należy do Wykonawcy. Osoba/y (przedstawiciele Wykonawcy) wyznaczone na opiekunów do przewożonych uczniów będą posiadać ważne zaświadczenia o ukończeniu kursu z zakresu BHP i udzielenia pierwszej pomocy medycznej. Obowiązkiem Opiekunów będzie zapoznanie uczniów z regulaminem obowiązującym w pojeździe oraz doprowadzenie uczniów z pojazdu do placówki. Zamawiający wymaga aby w każdym pojeździe znajdował się opiekun. Wymagania dotyczące sposobu realizacji II części przedmiotu zamówienia zostały określone w załączniku Nr 1 SIWZ – Opis Przedmiotu Zamówienia </w:t>
      </w:r>
      <w:r w:rsidRPr="001B44BE">
        <w:rPr>
          <w:rFonts w:ascii="Times New Roman" w:eastAsia="Times New Roman" w:hAnsi="Times New Roman" w:cs="Times New Roman"/>
          <w:sz w:val="24"/>
          <w:szCs w:val="24"/>
          <w:lang w:eastAsia="pl-PL"/>
        </w:rPr>
        <w:br/>
      </w:r>
      <w:r w:rsidRPr="001B44BE">
        <w:rPr>
          <w:rFonts w:ascii="Times New Roman" w:eastAsia="Times New Roman" w:hAnsi="Times New Roman" w:cs="Times New Roman"/>
          <w:b/>
          <w:bCs/>
          <w:sz w:val="24"/>
          <w:szCs w:val="24"/>
          <w:lang w:eastAsia="pl-PL"/>
        </w:rPr>
        <w:t xml:space="preserve">W ogłoszeniu powinno być: </w:t>
      </w:r>
      <w:r w:rsidRPr="001B44BE">
        <w:rPr>
          <w:rFonts w:ascii="Times New Roman" w:eastAsia="Times New Roman" w:hAnsi="Times New Roman" w:cs="Times New Roman"/>
          <w:sz w:val="24"/>
          <w:szCs w:val="24"/>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1B44BE">
        <w:rPr>
          <w:rFonts w:ascii="Times New Roman" w:eastAsia="Times New Roman" w:hAnsi="Times New Roman" w:cs="Times New Roman"/>
          <w:sz w:val="24"/>
          <w:szCs w:val="24"/>
          <w:lang w:eastAsia="pl-PL"/>
        </w:rPr>
        <w:t>budowlane:Przedmiotem</w:t>
      </w:r>
      <w:proofErr w:type="spellEnd"/>
      <w:r w:rsidRPr="001B44BE">
        <w:rPr>
          <w:rFonts w:ascii="Times New Roman" w:eastAsia="Times New Roman" w:hAnsi="Times New Roman" w:cs="Times New Roman"/>
          <w:sz w:val="24"/>
          <w:szCs w:val="24"/>
          <w:lang w:eastAsia="pl-PL"/>
        </w:rPr>
        <w:t xml:space="preserve"> II części zamówienia jest dowóz dzieci niepełnosprawnych. Na etapie opracowania dokumentacji przetargowej zgłoszono dowóz 3 uczniów. Z uwagi na trwający proces rekrutacji, liczba dzieci dowożonych i odwożonych do szkoły może ulec zmianie. Dowóz dzieci będzie odbywał się z miejscowości Żerniki Dolne, Jastrzębiec, Klępie Górne, do Specjalnego Ośrodka Szkolno- Wychowawczego w Broninie oraz odwóz do miejsca zamieszkania dzieci. Wykonawca w czasie dowozu musi zapewnić dzieciom opiekę osoby dorosłej. Opieki nad dziećmi nie może sprawować kierowca pojazdu. Opiekę nad dziećmi może sprawować osoba pełnoletnia. Ilość przejechanych kilometrów za które Wykonawcy przysługiwało będzie wynagrodzenie będzie liczona od momentu (miejsca) zabrania pierwszego dziecka. Szacunkowa dzienna ilość kilometrów (z miejsca zabrania pierwszego dziecka do siedziby szkoły i z powrotem) wynosi ok. 64 km. Zamawiający zastrzega możliwość wydłużenia trasy przejazdu jedynie w okresie zimowym w przypadku gdy warunki atmosferyczne całkowicie uniemożliwią przejazd odcinkami dróg stanowiącymi najkrótszą odległość między punktami skrajnymi (punktem startowym i końcowym). Wyrażenie zgody musi mieć co najmniej formę mailową. Nadzór nad przewożonymi uczniami, szczególnie pod względem zapewnienia bezpieczeństwa (opieki nad uczniami przy wsiadaniu, wysiadaniu i podczas przejazdu) należy do Wykonawcy. Osoba/y (przedstawiciele Wykonawcy) wyznaczone na opiekunów do przewożonych uczniów będą posiadać ważne zaświadczenia o ukończeniu kursu z zakresu BHP i udzielenia pierwszej pomocy medycznej. Obowiązkiem Opiekunów będzie zapoznanie uczniów z regulaminem obowiązującym w pojeździe oraz doprowadzenie uczniów z pojazdu do placówki. Zamawiający wymaga aby w każdym pojeździe znajdował się opiekun. Wymagania dotyczące sposobu realizacji II części przedmiotu zamówienia zostały określone w załączniku Nr 1 SIWZ – Opis Przedmiotu Zamówienia </w:t>
      </w:r>
    </w:p>
    <w:p w:rsidR="00B666E8" w:rsidRDefault="00B666E8" w:rsidP="008B7C6B"/>
    <w:sectPr w:rsidR="00B666E8" w:rsidSect="001B44BE">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C08"/>
    <w:multiLevelType w:val="hybridMultilevel"/>
    <w:tmpl w:val="28A24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6B"/>
    <w:rsid w:val="001B44BE"/>
    <w:rsid w:val="008B7C6B"/>
    <w:rsid w:val="00B666E8"/>
    <w:rsid w:val="00E47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7BA13-D3A2-4FA9-8C9E-89673E23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7C6B"/>
    <w:pPr>
      <w:ind w:left="720"/>
      <w:contextualSpacing/>
    </w:pPr>
  </w:style>
  <w:style w:type="paragraph" w:customStyle="1" w:styleId="newslead">
    <w:name w:val="newslead"/>
    <w:basedOn w:val="Normalny"/>
    <w:rsid w:val="00E471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715D"/>
    <w:rPr>
      <w:b/>
      <w:bCs/>
    </w:rPr>
  </w:style>
  <w:style w:type="paragraph" w:styleId="Tekstdymka">
    <w:name w:val="Balloon Text"/>
    <w:basedOn w:val="Normalny"/>
    <w:link w:val="TekstdymkaZnak"/>
    <w:uiPriority w:val="99"/>
    <w:semiHidden/>
    <w:unhideWhenUsed/>
    <w:rsid w:val="00E471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6530">
      <w:bodyDiv w:val="1"/>
      <w:marLeft w:val="0"/>
      <w:marRight w:val="0"/>
      <w:marTop w:val="0"/>
      <w:marBottom w:val="0"/>
      <w:divBdr>
        <w:top w:val="none" w:sz="0" w:space="0" w:color="auto"/>
        <w:left w:val="none" w:sz="0" w:space="0" w:color="auto"/>
        <w:bottom w:val="none" w:sz="0" w:space="0" w:color="auto"/>
        <w:right w:val="none" w:sz="0" w:space="0" w:color="auto"/>
      </w:divBdr>
      <w:divsChild>
        <w:div w:id="1399673335">
          <w:marLeft w:val="0"/>
          <w:marRight w:val="0"/>
          <w:marTop w:val="0"/>
          <w:marBottom w:val="0"/>
          <w:divBdr>
            <w:top w:val="none" w:sz="0" w:space="0" w:color="auto"/>
            <w:left w:val="none" w:sz="0" w:space="0" w:color="auto"/>
            <w:bottom w:val="none" w:sz="0" w:space="0" w:color="auto"/>
            <w:right w:val="none" w:sz="0" w:space="0" w:color="auto"/>
          </w:divBdr>
        </w:div>
        <w:div w:id="1438720803">
          <w:marLeft w:val="0"/>
          <w:marRight w:val="0"/>
          <w:marTop w:val="0"/>
          <w:marBottom w:val="0"/>
          <w:divBdr>
            <w:top w:val="none" w:sz="0" w:space="0" w:color="auto"/>
            <w:left w:val="none" w:sz="0" w:space="0" w:color="auto"/>
            <w:bottom w:val="none" w:sz="0" w:space="0" w:color="auto"/>
            <w:right w:val="none" w:sz="0" w:space="0" w:color="auto"/>
          </w:divBdr>
          <w:divsChild>
            <w:div w:id="129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287">
      <w:bodyDiv w:val="1"/>
      <w:marLeft w:val="0"/>
      <w:marRight w:val="0"/>
      <w:marTop w:val="0"/>
      <w:marBottom w:val="0"/>
      <w:divBdr>
        <w:top w:val="none" w:sz="0" w:space="0" w:color="auto"/>
        <w:left w:val="none" w:sz="0" w:space="0" w:color="auto"/>
        <w:bottom w:val="none" w:sz="0" w:space="0" w:color="auto"/>
        <w:right w:val="none" w:sz="0" w:space="0" w:color="auto"/>
      </w:divBdr>
      <w:divsChild>
        <w:div w:id="1467503655">
          <w:marLeft w:val="0"/>
          <w:marRight w:val="0"/>
          <w:marTop w:val="0"/>
          <w:marBottom w:val="0"/>
          <w:divBdr>
            <w:top w:val="none" w:sz="0" w:space="0" w:color="auto"/>
            <w:left w:val="none" w:sz="0" w:space="0" w:color="auto"/>
            <w:bottom w:val="none" w:sz="0" w:space="0" w:color="auto"/>
            <w:right w:val="none" w:sz="0" w:space="0" w:color="auto"/>
          </w:divBdr>
          <w:divsChild>
            <w:div w:id="1787776121">
              <w:marLeft w:val="0"/>
              <w:marRight w:val="0"/>
              <w:marTop w:val="0"/>
              <w:marBottom w:val="0"/>
              <w:divBdr>
                <w:top w:val="none" w:sz="0" w:space="0" w:color="auto"/>
                <w:left w:val="none" w:sz="0" w:space="0" w:color="auto"/>
                <w:bottom w:val="none" w:sz="0" w:space="0" w:color="auto"/>
                <w:right w:val="none" w:sz="0" w:space="0" w:color="auto"/>
              </w:divBdr>
            </w:div>
          </w:divsChild>
        </w:div>
        <w:div w:id="1905145007">
          <w:marLeft w:val="0"/>
          <w:marRight w:val="0"/>
          <w:marTop w:val="0"/>
          <w:marBottom w:val="0"/>
          <w:divBdr>
            <w:top w:val="none" w:sz="0" w:space="0" w:color="auto"/>
            <w:left w:val="none" w:sz="0" w:space="0" w:color="auto"/>
            <w:bottom w:val="none" w:sz="0" w:space="0" w:color="auto"/>
            <w:right w:val="none" w:sz="0" w:space="0" w:color="auto"/>
          </w:divBdr>
        </w:div>
        <w:div w:id="756707102">
          <w:marLeft w:val="0"/>
          <w:marRight w:val="0"/>
          <w:marTop w:val="0"/>
          <w:marBottom w:val="0"/>
          <w:divBdr>
            <w:top w:val="none" w:sz="0" w:space="0" w:color="auto"/>
            <w:left w:val="none" w:sz="0" w:space="0" w:color="auto"/>
            <w:bottom w:val="none" w:sz="0" w:space="0" w:color="auto"/>
            <w:right w:val="none" w:sz="0" w:space="0" w:color="auto"/>
          </w:divBdr>
        </w:div>
        <w:div w:id="2037805166">
          <w:marLeft w:val="0"/>
          <w:marRight w:val="0"/>
          <w:marTop w:val="0"/>
          <w:marBottom w:val="0"/>
          <w:divBdr>
            <w:top w:val="none" w:sz="0" w:space="0" w:color="auto"/>
            <w:left w:val="none" w:sz="0" w:space="0" w:color="auto"/>
            <w:bottom w:val="none" w:sz="0" w:space="0" w:color="auto"/>
            <w:right w:val="none" w:sz="0" w:space="0" w:color="auto"/>
          </w:divBdr>
        </w:div>
        <w:div w:id="1484540935">
          <w:marLeft w:val="0"/>
          <w:marRight w:val="0"/>
          <w:marTop w:val="0"/>
          <w:marBottom w:val="0"/>
          <w:divBdr>
            <w:top w:val="none" w:sz="0" w:space="0" w:color="auto"/>
            <w:left w:val="none" w:sz="0" w:space="0" w:color="auto"/>
            <w:bottom w:val="none" w:sz="0" w:space="0" w:color="auto"/>
            <w:right w:val="none" w:sz="0" w:space="0" w:color="auto"/>
          </w:divBdr>
          <w:divsChild>
            <w:div w:id="16884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1773</Words>
  <Characters>10644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Mirosław Rajtar</cp:lastModifiedBy>
  <cp:revision>2</cp:revision>
  <cp:lastPrinted>2020-07-06T06:28:00Z</cp:lastPrinted>
  <dcterms:created xsi:type="dcterms:W3CDTF">2020-07-06T08:03:00Z</dcterms:created>
  <dcterms:modified xsi:type="dcterms:W3CDTF">2020-07-06T08:03:00Z</dcterms:modified>
</cp:coreProperties>
</file>