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9CDE" w14:textId="3B50E858" w:rsidR="009F6C7C" w:rsidRPr="009F6C7C" w:rsidRDefault="009F6C7C" w:rsidP="009F6C7C">
      <w:pPr>
        <w:widowControl/>
        <w:autoSpaceDE w:val="0"/>
        <w:autoSpaceDN/>
        <w:spacing w:after="120"/>
        <w:jc w:val="right"/>
        <w:textAlignment w:val="auto"/>
        <w:rPr>
          <w:i/>
          <w:iCs/>
          <w:kern w:val="0"/>
          <w:sz w:val="22"/>
          <w:szCs w:val="22"/>
          <w:lang w:eastAsia="ar-SA"/>
        </w:rPr>
      </w:pPr>
      <w:r w:rsidRPr="009F6C7C">
        <w:rPr>
          <w:i/>
          <w:iCs/>
          <w:kern w:val="0"/>
          <w:sz w:val="22"/>
          <w:szCs w:val="22"/>
          <w:lang w:eastAsia="ar-SA"/>
        </w:rPr>
        <w:t>Projekt umowy</w:t>
      </w:r>
    </w:p>
    <w:p w14:paraId="4D72E596" w14:textId="33F941C3" w:rsidR="00504A98" w:rsidRPr="004803BB" w:rsidRDefault="00504A98" w:rsidP="00504A98">
      <w:pPr>
        <w:widowControl/>
        <w:autoSpaceDE w:val="0"/>
        <w:autoSpaceDN/>
        <w:spacing w:after="120"/>
        <w:textAlignment w:val="auto"/>
        <w:rPr>
          <w:kern w:val="0"/>
          <w:sz w:val="24"/>
          <w:szCs w:val="24"/>
          <w:lang w:eastAsia="ar-SA"/>
        </w:rPr>
      </w:pPr>
      <w:r w:rsidRPr="004803BB">
        <w:rPr>
          <w:kern w:val="0"/>
          <w:sz w:val="24"/>
          <w:szCs w:val="24"/>
          <w:lang w:eastAsia="ar-SA"/>
        </w:rPr>
        <w:t>Znak sprawy: Or.271.1.</w:t>
      </w:r>
      <w:r w:rsidR="004803BB" w:rsidRPr="004803BB">
        <w:rPr>
          <w:kern w:val="0"/>
          <w:sz w:val="24"/>
          <w:szCs w:val="24"/>
          <w:lang w:eastAsia="ar-SA"/>
        </w:rPr>
        <w:t>47</w:t>
      </w:r>
      <w:r w:rsidRPr="004803BB">
        <w:rPr>
          <w:kern w:val="0"/>
          <w:sz w:val="24"/>
          <w:szCs w:val="24"/>
          <w:lang w:eastAsia="ar-SA"/>
        </w:rPr>
        <w:t xml:space="preserve">.2023                                                                                              </w:t>
      </w:r>
    </w:p>
    <w:p w14:paraId="4BDE9165" w14:textId="57B14609" w:rsidR="00504A98" w:rsidRPr="00560027" w:rsidRDefault="00504A98" w:rsidP="00504A98">
      <w:pPr>
        <w:widowControl/>
        <w:autoSpaceDE w:val="0"/>
        <w:autoSpaceDN/>
        <w:spacing w:after="120"/>
        <w:jc w:val="center"/>
        <w:textAlignment w:val="auto"/>
        <w:rPr>
          <w:b/>
          <w:kern w:val="0"/>
          <w:sz w:val="24"/>
          <w:szCs w:val="24"/>
          <w:lang w:eastAsia="ar-SA"/>
        </w:rPr>
      </w:pPr>
      <w:r w:rsidRPr="00560027">
        <w:rPr>
          <w:b/>
          <w:kern w:val="0"/>
          <w:sz w:val="24"/>
          <w:szCs w:val="24"/>
          <w:lang w:eastAsia="ar-SA"/>
        </w:rPr>
        <w:t>Umowa Nr ……/</w:t>
      </w:r>
      <w:r>
        <w:rPr>
          <w:b/>
          <w:kern w:val="0"/>
          <w:sz w:val="24"/>
          <w:szCs w:val="24"/>
          <w:lang w:eastAsia="ar-SA"/>
        </w:rPr>
        <w:t>2023</w:t>
      </w:r>
    </w:p>
    <w:p w14:paraId="347CAABB" w14:textId="77777777" w:rsidR="00504A98" w:rsidRPr="00560027" w:rsidRDefault="00504A98" w:rsidP="005B2ECD">
      <w:pPr>
        <w:widowControl/>
        <w:autoSpaceDE w:val="0"/>
        <w:autoSpaceDN/>
        <w:spacing w:after="120"/>
        <w:jc w:val="both"/>
        <w:textAlignment w:val="auto"/>
        <w:rPr>
          <w:kern w:val="0"/>
          <w:sz w:val="24"/>
          <w:szCs w:val="24"/>
          <w:lang w:eastAsia="ar-SA"/>
        </w:rPr>
      </w:pPr>
      <w:r w:rsidRPr="00560027">
        <w:rPr>
          <w:kern w:val="0"/>
          <w:sz w:val="24"/>
          <w:szCs w:val="24"/>
          <w:lang w:eastAsia="ar-SA"/>
        </w:rPr>
        <w:t>zawarta w dniu ……………… pomiędzy</w:t>
      </w:r>
    </w:p>
    <w:p w14:paraId="2DAE9603" w14:textId="77777777" w:rsidR="00504A98" w:rsidRPr="00560027" w:rsidRDefault="00504A98" w:rsidP="005B2ECD">
      <w:pPr>
        <w:widowControl/>
        <w:autoSpaceDE w:val="0"/>
        <w:autoSpaceDN/>
        <w:spacing w:after="120"/>
        <w:jc w:val="both"/>
        <w:textAlignment w:val="auto"/>
        <w:rPr>
          <w:bCs/>
          <w:kern w:val="0"/>
          <w:sz w:val="24"/>
          <w:szCs w:val="24"/>
          <w:lang w:eastAsia="ar-SA"/>
        </w:rPr>
      </w:pPr>
      <w:r w:rsidRPr="00560027">
        <w:rPr>
          <w:bCs/>
          <w:kern w:val="0"/>
          <w:sz w:val="24"/>
          <w:szCs w:val="24"/>
          <w:lang w:eastAsia="ar-SA"/>
        </w:rPr>
        <w:t>Gminą Stopnica, ul. Tadeusza Kościuszki 2, 28-130 Stopnica,</w:t>
      </w:r>
      <w:r>
        <w:rPr>
          <w:bCs/>
          <w:kern w:val="0"/>
          <w:sz w:val="24"/>
          <w:szCs w:val="24"/>
          <w:lang w:eastAsia="ar-SA"/>
        </w:rPr>
        <w:t xml:space="preserve"> NIP 655-17-68-527, Regon 2910101783</w:t>
      </w:r>
      <w:r w:rsidRPr="00560027">
        <w:rPr>
          <w:kern w:val="0"/>
          <w:sz w:val="24"/>
          <w:szCs w:val="24"/>
          <w:lang w:eastAsia="ar-SA"/>
        </w:rPr>
        <w:t xml:space="preserve"> zwaną dalej </w:t>
      </w:r>
      <w:r w:rsidRPr="00560027">
        <w:rPr>
          <w:bCs/>
          <w:kern w:val="0"/>
          <w:sz w:val="24"/>
          <w:szCs w:val="24"/>
          <w:lang w:eastAsia="ar-SA"/>
        </w:rPr>
        <w:t>Zamawiającym</w:t>
      </w:r>
      <w:r w:rsidRPr="00560027">
        <w:rPr>
          <w:kern w:val="0"/>
          <w:sz w:val="24"/>
          <w:szCs w:val="24"/>
          <w:lang w:eastAsia="ar-SA"/>
        </w:rPr>
        <w:t xml:space="preserve"> reprezentowaną przez </w:t>
      </w:r>
      <w:r w:rsidRPr="00560027">
        <w:rPr>
          <w:bCs/>
          <w:kern w:val="0"/>
          <w:sz w:val="24"/>
          <w:szCs w:val="24"/>
          <w:lang w:eastAsia="ar-SA"/>
        </w:rPr>
        <w:t>Ryszarda Zycha – Burmistrza Miasta i Gminy Stopnica przy kontrasygnacie Skarbnik Miasta i Gminy Agnieszki Nowak</w:t>
      </w:r>
    </w:p>
    <w:p w14:paraId="1DBDAEE8" w14:textId="77777777" w:rsidR="00504A98" w:rsidRPr="00560027" w:rsidRDefault="00504A98" w:rsidP="005B2ECD">
      <w:pPr>
        <w:widowControl/>
        <w:autoSpaceDE w:val="0"/>
        <w:autoSpaceDN/>
        <w:spacing w:after="120"/>
        <w:jc w:val="both"/>
        <w:textAlignment w:val="auto"/>
        <w:rPr>
          <w:kern w:val="0"/>
          <w:sz w:val="24"/>
          <w:szCs w:val="24"/>
          <w:lang w:eastAsia="ar-SA"/>
        </w:rPr>
      </w:pPr>
      <w:r w:rsidRPr="00560027">
        <w:rPr>
          <w:kern w:val="0"/>
          <w:sz w:val="24"/>
          <w:szCs w:val="24"/>
          <w:lang w:eastAsia="ar-SA"/>
        </w:rPr>
        <w:t>a ………………………………………z siedzibą w …………………………. posiadającą NIP ........…………………Regon ................. zarejestrowaną w ............................ nr rejestru KRS .............................</w:t>
      </w:r>
    </w:p>
    <w:p w14:paraId="415DE4A2" w14:textId="690E12EE" w:rsidR="00504A98" w:rsidRPr="00560027" w:rsidRDefault="00504A98" w:rsidP="005B2ECD">
      <w:pPr>
        <w:widowControl/>
        <w:autoSpaceDE w:val="0"/>
        <w:autoSpaceDN/>
        <w:spacing w:after="120"/>
        <w:jc w:val="both"/>
        <w:textAlignment w:val="auto"/>
        <w:rPr>
          <w:kern w:val="0"/>
          <w:sz w:val="24"/>
          <w:szCs w:val="24"/>
          <w:lang w:eastAsia="ar-SA"/>
        </w:rPr>
      </w:pPr>
      <w:r w:rsidRPr="00560027">
        <w:rPr>
          <w:kern w:val="0"/>
          <w:sz w:val="24"/>
          <w:szCs w:val="24"/>
          <w:lang w:eastAsia="ar-SA"/>
        </w:rPr>
        <w:t>zwaną dalej Wykonawcą, reprezentowaną</w:t>
      </w:r>
      <w:r w:rsidRPr="00560027">
        <w:rPr>
          <w:color w:val="00B050"/>
          <w:kern w:val="0"/>
          <w:sz w:val="24"/>
          <w:szCs w:val="24"/>
          <w:lang w:eastAsia="ar-SA"/>
        </w:rPr>
        <w:t>/</w:t>
      </w:r>
      <w:proofErr w:type="spellStart"/>
      <w:r w:rsidRPr="00560027">
        <w:rPr>
          <w:kern w:val="0"/>
          <w:sz w:val="24"/>
          <w:szCs w:val="24"/>
          <w:lang w:eastAsia="ar-SA"/>
        </w:rPr>
        <w:t>ym</w:t>
      </w:r>
      <w:proofErr w:type="spellEnd"/>
      <w:r w:rsidRPr="00560027">
        <w:rPr>
          <w:kern w:val="0"/>
          <w:sz w:val="24"/>
          <w:szCs w:val="24"/>
          <w:lang w:eastAsia="ar-SA"/>
        </w:rPr>
        <w:t xml:space="preserve"> przez: ...................................................................</w:t>
      </w:r>
    </w:p>
    <w:p w14:paraId="3AB21900" w14:textId="1AC2C7E7" w:rsidR="00504A98" w:rsidRPr="000D7343" w:rsidRDefault="00504A98" w:rsidP="005B2ECD">
      <w:pPr>
        <w:autoSpaceDE w:val="0"/>
        <w:spacing w:after="120"/>
        <w:jc w:val="both"/>
        <w:rPr>
          <w:rFonts w:cs="Tahoma"/>
          <w:sz w:val="24"/>
          <w:szCs w:val="24"/>
          <w:lang w:eastAsia="ar-SA"/>
        </w:rPr>
      </w:pPr>
      <w:r w:rsidRPr="00EF7C91">
        <w:rPr>
          <w:rFonts w:cs="Tahoma"/>
          <w:sz w:val="24"/>
          <w:szCs w:val="24"/>
          <w:lang w:eastAsia="ar-SA"/>
        </w:rPr>
        <w:t xml:space="preserve">W oparciu o rozstrzygnięte  zapytanie ofertowe </w:t>
      </w:r>
      <w:r>
        <w:rPr>
          <w:rFonts w:cs="Tahoma"/>
          <w:sz w:val="24"/>
          <w:szCs w:val="24"/>
          <w:lang w:eastAsia="ar-SA"/>
        </w:rPr>
        <w:t>pn. „</w:t>
      </w:r>
      <w:r w:rsidRPr="00504A98">
        <w:rPr>
          <w:sz w:val="24"/>
          <w:szCs w:val="24"/>
        </w:rPr>
        <w:t>Usuwani</w:t>
      </w:r>
      <w:r>
        <w:rPr>
          <w:sz w:val="24"/>
          <w:szCs w:val="24"/>
        </w:rPr>
        <w:t>e</w:t>
      </w:r>
      <w:r w:rsidRPr="00504A98">
        <w:rPr>
          <w:sz w:val="24"/>
          <w:szCs w:val="24"/>
        </w:rPr>
        <w:t xml:space="preserve"> i unieszkodliwiani</w:t>
      </w:r>
      <w:r>
        <w:rPr>
          <w:sz w:val="24"/>
          <w:szCs w:val="24"/>
        </w:rPr>
        <w:t xml:space="preserve">e </w:t>
      </w:r>
      <w:r w:rsidRPr="00504A98">
        <w:rPr>
          <w:sz w:val="24"/>
          <w:szCs w:val="24"/>
        </w:rPr>
        <w:t>odpadów zawierających azbest z terenu Gminy Stopnica w 202</w:t>
      </w:r>
      <w:r>
        <w:rPr>
          <w:sz w:val="24"/>
          <w:szCs w:val="24"/>
        </w:rPr>
        <w:t>3</w:t>
      </w:r>
      <w:r w:rsidRPr="00504A98">
        <w:rPr>
          <w:sz w:val="24"/>
          <w:szCs w:val="24"/>
        </w:rPr>
        <w:t xml:space="preserve"> roku</w:t>
      </w:r>
      <w:r w:rsidRPr="00504A98">
        <w:rPr>
          <w:rFonts w:cs="Tahoma"/>
          <w:sz w:val="24"/>
          <w:szCs w:val="24"/>
          <w:lang w:eastAsia="ar-SA"/>
        </w:rPr>
        <w:t>” przepro</w:t>
      </w:r>
      <w:r w:rsidRPr="00EF7C91">
        <w:rPr>
          <w:rFonts w:cs="Tahoma"/>
          <w:sz w:val="24"/>
          <w:szCs w:val="24"/>
          <w:lang w:eastAsia="ar-SA"/>
        </w:rPr>
        <w:t xml:space="preserve">wadzone zgodnie </w:t>
      </w:r>
      <w:r>
        <w:rPr>
          <w:rFonts w:cs="Tahoma"/>
          <w:sz w:val="24"/>
          <w:szCs w:val="24"/>
          <w:lang w:eastAsia="ar-SA"/>
        </w:rPr>
        <w:br/>
      </w:r>
      <w:r w:rsidRPr="00EF7C91">
        <w:rPr>
          <w:rFonts w:cs="Tahoma"/>
          <w:sz w:val="24"/>
          <w:szCs w:val="24"/>
          <w:lang w:eastAsia="ar-SA"/>
        </w:rPr>
        <w:t>z Zarządzeniem Nr 162/2020 Burmistrza Miasta i Gminy Stopnica z dnia 31 grudnia 2020 roku w sprawie wprowadzenia w Urzędzie Miasta i Gminy Stopnica oraz jednostkach organizacyjnych Gminy Stopnica regulaminu udzielania zamówień publicznych, do których nie stosuje się przepisów ustawy z dnia 11 września 2019 r. Prawo zamówień publicznych, zawarta została umowa o następującej treści:</w:t>
      </w:r>
    </w:p>
    <w:p w14:paraId="5D75DC55" w14:textId="77777777" w:rsidR="00504A98" w:rsidRPr="00CC1325" w:rsidRDefault="00504A98" w:rsidP="00504A98">
      <w:pPr>
        <w:pStyle w:val="Standard"/>
        <w:tabs>
          <w:tab w:val="left" w:pos="0"/>
        </w:tabs>
        <w:spacing w:line="276" w:lineRule="auto"/>
        <w:jc w:val="center"/>
        <w:rPr>
          <w:rFonts w:eastAsia="Times New Roman" w:cs="Times New Roman"/>
          <w:b/>
          <w:bCs/>
          <w:kern w:val="0"/>
          <w:sz w:val="22"/>
          <w:szCs w:val="22"/>
          <w:lang w:val="pl-PL" w:eastAsia="ar-SA" w:bidi="ar-SA"/>
        </w:rPr>
      </w:pPr>
      <w:r w:rsidRPr="00CC1325">
        <w:rPr>
          <w:rFonts w:eastAsia="Times New Roman" w:cs="Times New Roman"/>
          <w:b/>
          <w:bCs/>
          <w:kern w:val="0"/>
          <w:sz w:val="22"/>
          <w:szCs w:val="22"/>
          <w:lang w:val="pl-PL" w:eastAsia="ar-SA" w:bidi="ar-SA"/>
        </w:rPr>
        <w:t>§ 1</w:t>
      </w:r>
    </w:p>
    <w:p w14:paraId="03B6D830" w14:textId="5A0D01B5" w:rsidR="00107D84" w:rsidRDefault="00CC1325" w:rsidP="00CC1325">
      <w:pPr>
        <w:jc w:val="center"/>
        <w:rPr>
          <w:b/>
          <w:bCs/>
          <w:sz w:val="24"/>
          <w:szCs w:val="24"/>
        </w:rPr>
      </w:pPr>
      <w:r w:rsidRPr="00CC1325">
        <w:rPr>
          <w:b/>
          <w:bCs/>
          <w:sz w:val="24"/>
          <w:szCs w:val="24"/>
        </w:rPr>
        <w:t>Przedmiot umowy</w:t>
      </w:r>
    </w:p>
    <w:p w14:paraId="44561F44" w14:textId="77777777" w:rsidR="005B2ECD" w:rsidRPr="005B2ECD" w:rsidRDefault="005B2ECD" w:rsidP="00CC1325">
      <w:pPr>
        <w:jc w:val="center"/>
        <w:rPr>
          <w:b/>
          <w:bCs/>
          <w:sz w:val="6"/>
          <w:szCs w:val="6"/>
        </w:rPr>
      </w:pPr>
    </w:p>
    <w:p w14:paraId="661FBDE6" w14:textId="77777777" w:rsidR="00CC1325" w:rsidRPr="005B2ECD" w:rsidRDefault="00CC1325" w:rsidP="00CC1325">
      <w:pPr>
        <w:jc w:val="center"/>
        <w:rPr>
          <w:b/>
          <w:bCs/>
          <w:sz w:val="6"/>
          <w:szCs w:val="6"/>
        </w:rPr>
      </w:pPr>
    </w:p>
    <w:p w14:paraId="6BBD1E78" w14:textId="77244719" w:rsidR="00CC1325" w:rsidRPr="00CC1325" w:rsidRDefault="00CC1325" w:rsidP="005B2ECD">
      <w:pPr>
        <w:pStyle w:val="Akapitzlist"/>
        <w:numPr>
          <w:ilvl w:val="0"/>
          <w:numId w:val="2"/>
        </w:numPr>
        <w:ind w:left="426" w:hanging="426"/>
        <w:rPr>
          <w:sz w:val="24"/>
          <w:szCs w:val="24"/>
        </w:rPr>
      </w:pPr>
      <w:r w:rsidRPr="00CC1325">
        <w:rPr>
          <w:sz w:val="24"/>
          <w:szCs w:val="24"/>
        </w:rPr>
        <w:t xml:space="preserve">Przedmiotem umowy </w:t>
      </w:r>
      <w:bookmarkStart w:id="0" w:name="_Hlk143168962"/>
      <w:r w:rsidRPr="00CC1325">
        <w:rPr>
          <w:sz w:val="24"/>
          <w:szCs w:val="24"/>
        </w:rPr>
        <w:t>jest realizacja zadania pn.” Usuwanie i unieszkodliwianie odpadów zawierających azbest z terenu Gminy Stopnica w 2023 roku</w:t>
      </w:r>
      <w:r w:rsidRPr="00CC1325">
        <w:rPr>
          <w:rFonts w:cs="Tahoma"/>
          <w:sz w:val="24"/>
          <w:szCs w:val="24"/>
          <w:lang w:eastAsia="ar-SA"/>
        </w:rPr>
        <w:t>”.</w:t>
      </w:r>
      <w:bookmarkEnd w:id="0"/>
    </w:p>
    <w:p w14:paraId="364348BD" w14:textId="57AAB514" w:rsidR="00CC1325" w:rsidRPr="00CC1325" w:rsidRDefault="00CC1325" w:rsidP="005B2ECD">
      <w:pPr>
        <w:pStyle w:val="Akapitzlist"/>
        <w:numPr>
          <w:ilvl w:val="0"/>
          <w:numId w:val="2"/>
        </w:numPr>
        <w:ind w:left="426" w:hanging="426"/>
        <w:rPr>
          <w:sz w:val="24"/>
          <w:szCs w:val="24"/>
        </w:rPr>
      </w:pPr>
      <w:r w:rsidRPr="00CC1325">
        <w:rPr>
          <w:sz w:val="24"/>
          <w:szCs w:val="24"/>
        </w:rPr>
        <w:t>Zakres zamówienia obejmuje usługi:</w:t>
      </w:r>
    </w:p>
    <w:p w14:paraId="02125E31" w14:textId="77777777" w:rsidR="00CC1325" w:rsidRPr="009F6C7C" w:rsidRDefault="00CC1325" w:rsidP="005B2ECD">
      <w:pPr>
        <w:pStyle w:val="Akapitzlist"/>
        <w:spacing w:before="100" w:beforeAutospacing="1" w:after="100" w:afterAutospacing="1"/>
        <w:ind w:left="426" w:hanging="426"/>
        <w:jc w:val="both"/>
        <w:rPr>
          <w:sz w:val="10"/>
          <w:szCs w:val="10"/>
        </w:rPr>
      </w:pPr>
    </w:p>
    <w:p w14:paraId="62706294" w14:textId="5696B880" w:rsidR="00CC1325" w:rsidRPr="000239C6" w:rsidRDefault="00CC1325" w:rsidP="000239C6">
      <w:pPr>
        <w:pStyle w:val="Akapitzlist"/>
        <w:numPr>
          <w:ilvl w:val="0"/>
          <w:numId w:val="42"/>
        </w:numPr>
        <w:spacing w:before="100" w:beforeAutospacing="1" w:after="100" w:afterAutospacing="1"/>
        <w:jc w:val="both"/>
        <w:rPr>
          <w:sz w:val="24"/>
          <w:szCs w:val="24"/>
          <w:vertAlign w:val="superscript"/>
        </w:rPr>
      </w:pPr>
      <w:r w:rsidRPr="000239C6">
        <w:rPr>
          <w:sz w:val="24"/>
          <w:szCs w:val="24"/>
        </w:rPr>
        <w:t>Demontaż, transport i unieszkodliwianie płyt azbestowo – cementowych z dachów budynków mieszkalnych i gospodarczych należących do osób fizycznych z terenu Gminy Stopnica – około 400 m</w:t>
      </w:r>
      <w:r w:rsidRPr="000239C6">
        <w:rPr>
          <w:sz w:val="24"/>
          <w:szCs w:val="24"/>
          <w:vertAlign w:val="superscript"/>
        </w:rPr>
        <w:t>2</w:t>
      </w:r>
    </w:p>
    <w:p w14:paraId="7A25888D" w14:textId="77777777" w:rsidR="00CC1325" w:rsidRPr="009F6C7C" w:rsidRDefault="00CC1325" w:rsidP="005B2ECD">
      <w:pPr>
        <w:pStyle w:val="Akapitzlist"/>
        <w:spacing w:before="100" w:beforeAutospacing="1" w:after="100" w:afterAutospacing="1"/>
        <w:ind w:left="426"/>
        <w:jc w:val="both"/>
        <w:rPr>
          <w:sz w:val="10"/>
          <w:szCs w:val="10"/>
          <w:vertAlign w:val="superscript"/>
        </w:rPr>
      </w:pPr>
    </w:p>
    <w:p w14:paraId="554B4107" w14:textId="55A14FD5" w:rsidR="00456BAA" w:rsidRPr="000239C6" w:rsidRDefault="00CC1325" w:rsidP="000239C6">
      <w:pPr>
        <w:pStyle w:val="Akapitzlist"/>
        <w:numPr>
          <w:ilvl w:val="0"/>
          <w:numId w:val="42"/>
        </w:numPr>
        <w:spacing w:before="100" w:beforeAutospacing="1" w:after="100" w:afterAutospacing="1"/>
        <w:jc w:val="both"/>
        <w:rPr>
          <w:sz w:val="24"/>
          <w:szCs w:val="24"/>
          <w:vertAlign w:val="superscript"/>
        </w:rPr>
      </w:pPr>
      <w:r w:rsidRPr="000239C6">
        <w:rPr>
          <w:sz w:val="24"/>
          <w:szCs w:val="24"/>
        </w:rPr>
        <w:t>Pakowanie, transport i unieszkodliwianie płyt azbestowo – cementowych zdeponowanych na posesjach należących do osób fizycznych z terenu Gminy Stopnica – około 17 500 m</w:t>
      </w:r>
      <w:r w:rsidRPr="000239C6">
        <w:rPr>
          <w:sz w:val="24"/>
          <w:szCs w:val="24"/>
          <w:vertAlign w:val="superscript"/>
        </w:rPr>
        <w:t>2</w:t>
      </w:r>
    </w:p>
    <w:p w14:paraId="1E1CFCE6" w14:textId="77777777" w:rsidR="000D7343" w:rsidRPr="000D7343" w:rsidRDefault="000D7343" w:rsidP="005B2ECD">
      <w:pPr>
        <w:pStyle w:val="Akapitzlist"/>
        <w:spacing w:before="100" w:beforeAutospacing="1" w:after="100" w:afterAutospacing="1"/>
        <w:ind w:left="426"/>
        <w:jc w:val="both"/>
        <w:rPr>
          <w:sz w:val="6"/>
          <w:szCs w:val="6"/>
          <w:vertAlign w:val="superscript"/>
        </w:rPr>
      </w:pPr>
    </w:p>
    <w:p w14:paraId="6DC23B37" w14:textId="1957CD32" w:rsidR="00456BAA" w:rsidRDefault="00456BAA" w:rsidP="005B2ECD">
      <w:pPr>
        <w:pStyle w:val="Akapitzlist"/>
        <w:numPr>
          <w:ilvl w:val="0"/>
          <w:numId w:val="2"/>
        </w:numPr>
        <w:spacing w:before="100" w:beforeAutospacing="1" w:after="100" w:afterAutospacing="1"/>
        <w:ind w:left="426" w:hanging="426"/>
        <w:jc w:val="both"/>
        <w:rPr>
          <w:sz w:val="24"/>
          <w:szCs w:val="24"/>
        </w:rPr>
      </w:pPr>
      <w:r>
        <w:rPr>
          <w:sz w:val="24"/>
          <w:szCs w:val="24"/>
        </w:rPr>
        <w:t>Zakres usługi obejmuje w szczególności:</w:t>
      </w:r>
    </w:p>
    <w:p w14:paraId="5CDF8755" w14:textId="77777777" w:rsidR="00456BAA" w:rsidRDefault="00456BAA" w:rsidP="005B2ECD">
      <w:pPr>
        <w:pStyle w:val="Akapitzlist"/>
        <w:numPr>
          <w:ilvl w:val="0"/>
          <w:numId w:val="19"/>
        </w:numPr>
        <w:overflowPunct w:val="0"/>
        <w:autoSpaceDE w:val="0"/>
        <w:adjustRightInd w:val="0"/>
        <w:ind w:left="426" w:firstLine="283"/>
        <w:jc w:val="both"/>
        <w:rPr>
          <w:sz w:val="24"/>
          <w:szCs w:val="24"/>
        </w:rPr>
      </w:pPr>
      <w:r w:rsidRPr="00456BAA">
        <w:rPr>
          <w:sz w:val="24"/>
          <w:szCs w:val="24"/>
        </w:rPr>
        <w:t>zabezpieczenie terenu, na którym usługa będzie wykonywana,</w:t>
      </w:r>
    </w:p>
    <w:p w14:paraId="13B71263" w14:textId="12AD9B3B" w:rsidR="00456BAA" w:rsidRDefault="00456BAA" w:rsidP="005B2ECD">
      <w:pPr>
        <w:pStyle w:val="Akapitzlist"/>
        <w:numPr>
          <w:ilvl w:val="0"/>
          <w:numId w:val="19"/>
        </w:numPr>
        <w:overflowPunct w:val="0"/>
        <w:autoSpaceDE w:val="0"/>
        <w:adjustRightInd w:val="0"/>
        <w:ind w:left="1418" w:hanging="709"/>
        <w:jc w:val="both"/>
        <w:rPr>
          <w:sz w:val="24"/>
          <w:szCs w:val="24"/>
        </w:rPr>
      </w:pPr>
      <w:r w:rsidRPr="00456BAA">
        <w:rPr>
          <w:sz w:val="24"/>
          <w:szCs w:val="24"/>
        </w:rPr>
        <w:t xml:space="preserve">demontaż, transport, utylizację azbestu / pakowanie, transport i utylizację </w:t>
      </w:r>
      <w:r w:rsidR="002E3619">
        <w:rPr>
          <w:sz w:val="24"/>
          <w:szCs w:val="24"/>
        </w:rPr>
        <w:t xml:space="preserve"> </w:t>
      </w:r>
      <w:r w:rsidRPr="00456BAA">
        <w:rPr>
          <w:sz w:val="24"/>
          <w:szCs w:val="24"/>
        </w:rPr>
        <w:t>wyrobów zawierających azbest*</w:t>
      </w:r>
    </w:p>
    <w:p w14:paraId="072315BD" w14:textId="77777777" w:rsidR="00456BAA" w:rsidRDefault="00456BAA" w:rsidP="005B2ECD">
      <w:pPr>
        <w:pStyle w:val="Akapitzlist"/>
        <w:numPr>
          <w:ilvl w:val="0"/>
          <w:numId w:val="19"/>
        </w:numPr>
        <w:overflowPunct w:val="0"/>
        <w:autoSpaceDE w:val="0"/>
        <w:adjustRightInd w:val="0"/>
        <w:ind w:hanging="11"/>
        <w:jc w:val="both"/>
        <w:rPr>
          <w:sz w:val="24"/>
          <w:szCs w:val="24"/>
        </w:rPr>
      </w:pPr>
      <w:r w:rsidRPr="00456BAA">
        <w:rPr>
          <w:sz w:val="24"/>
          <w:szCs w:val="24"/>
        </w:rPr>
        <w:t>uporządkowanie nieruchomości po zakończeniu prac</w:t>
      </w:r>
    </w:p>
    <w:p w14:paraId="0FED5047" w14:textId="2F639289" w:rsidR="00456BAA" w:rsidRDefault="00456BAA" w:rsidP="005B2ECD">
      <w:pPr>
        <w:pStyle w:val="Akapitzlist"/>
        <w:numPr>
          <w:ilvl w:val="0"/>
          <w:numId w:val="19"/>
        </w:numPr>
        <w:overflowPunct w:val="0"/>
        <w:autoSpaceDE w:val="0"/>
        <w:adjustRightInd w:val="0"/>
        <w:ind w:left="1418" w:hanging="709"/>
        <w:jc w:val="both"/>
        <w:rPr>
          <w:sz w:val="24"/>
          <w:szCs w:val="24"/>
        </w:rPr>
      </w:pPr>
      <w:r w:rsidRPr="00456BAA">
        <w:rPr>
          <w:sz w:val="24"/>
          <w:szCs w:val="24"/>
        </w:rPr>
        <w:t>dokonanie pomiaru ilości odebranych materiałów zawierających azbest bezpośrednio na każdej posesji</w:t>
      </w:r>
      <w:r>
        <w:rPr>
          <w:sz w:val="24"/>
          <w:szCs w:val="24"/>
        </w:rPr>
        <w:t xml:space="preserve"> (dotyczy to demontażu jak również samego odbioru wyrobów)</w:t>
      </w:r>
      <w:r w:rsidRPr="00456BAA">
        <w:rPr>
          <w:sz w:val="24"/>
          <w:szCs w:val="24"/>
        </w:rPr>
        <w:t>. Pomiar wyrobów, ich łączna powierzchnia winny być potwierdzone podpisami przedstawiciela Wykonawcy wykonującego</w:t>
      </w:r>
      <w:r w:rsidR="0058724D">
        <w:rPr>
          <w:sz w:val="24"/>
          <w:szCs w:val="24"/>
        </w:rPr>
        <w:t xml:space="preserve"> </w:t>
      </w:r>
      <w:r w:rsidRPr="00456BAA">
        <w:rPr>
          <w:sz w:val="24"/>
          <w:szCs w:val="24"/>
        </w:rPr>
        <w:t>tę czynność i właściciela nieruchomości,</w:t>
      </w:r>
    </w:p>
    <w:p w14:paraId="5AF6FFD5" w14:textId="24B6B292" w:rsidR="00456BAA" w:rsidRPr="00456BAA" w:rsidRDefault="00456BAA" w:rsidP="005B2ECD">
      <w:pPr>
        <w:pStyle w:val="Akapitzlist"/>
        <w:numPr>
          <w:ilvl w:val="0"/>
          <w:numId w:val="19"/>
        </w:numPr>
        <w:overflowPunct w:val="0"/>
        <w:autoSpaceDE w:val="0"/>
        <w:adjustRightInd w:val="0"/>
        <w:ind w:hanging="11"/>
        <w:jc w:val="both"/>
        <w:rPr>
          <w:sz w:val="24"/>
          <w:szCs w:val="24"/>
        </w:rPr>
      </w:pPr>
      <w:r w:rsidRPr="00456BAA">
        <w:rPr>
          <w:sz w:val="24"/>
          <w:szCs w:val="24"/>
        </w:rPr>
        <w:t>sporządzenie protokołu odbioru wyrobów zawierających azbest</w:t>
      </w:r>
    </w:p>
    <w:p w14:paraId="50C1733B" w14:textId="77777777" w:rsidR="00456BAA" w:rsidRPr="00456BAA" w:rsidRDefault="00456BAA" w:rsidP="005B2ECD">
      <w:pPr>
        <w:numPr>
          <w:ilvl w:val="0"/>
          <w:numId w:val="17"/>
        </w:numPr>
        <w:overflowPunct w:val="0"/>
        <w:autoSpaceDE w:val="0"/>
        <w:adjustRightInd w:val="0"/>
        <w:ind w:left="1418" w:hanging="709"/>
        <w:jc w:val="both"/>
        <w:rPr>
          <w:sz w:val="24"/>
          <w:szCs w:val="24"/>
        </w:rPr>
      </w:pPr>
      <w:r w:rsidRPr="00456BAA">
        <w:rPr>
          <w:sz w:val="24"/>
          <w:szCs w:val="24"/>
        </w:rPr>
        <w:t>udokumentowanie przekazania odpadu na składowisko – miejsce utylizacji (karta przekazania odpadu)</w:t>
      </w:r>
    </w:p>
    <w:p w14:paraId="244DA4ED" w14:textId="72A0D3ED" w:rsidR="006F3AF8" w:rsidRPr="009F6C7C" w:rsidRDefault="00456BAA" w:rsidP="009F6C7C">
      <w:pPr>
        <w:numPr>
          <w:ilvl w:val="0"/>
          <w:numId w:val="18"/>
        </w:numPr>
        <w:overflowPunct w:val="0"/>
        <w:autoSpaceDE w:val="0"/>
        <w:adjustRightInd w:val="0"/>
        <w:ind w:left="1418" w:hanging="709"/>
        <w:jc w:val="both"/>
        <w:rPr>
          <w:sz w:val="24"/>
          <w:szCs w:val="24"/>
        </w:rPr>
      </w:pPr>
      <w:r w:rsidRPr="00456BAA">
        <w:rPr>
          <w:sz w:val="24"/>
          <w:szCs w:val="24"/>
        </w:rPr>
        <w:t>przekazanie Zamawiającemu dokumentów potwierdzających przyjęcie odpadów na składowisko odpadów (karta przekazania odpadu, karta ewidencji odpadu)</w:t>
      </w:r>
    </w:p>
    <w:p w14:paraId="1BA3A9D9" w14:textId="22FB7895" w:rsidR="00CC1325" w:rsidRDefault="00CC1325" w:rsidP="00CC1325">
      <w:pPr>
        <w:pStyle w:val="Standard"/>
        <w:tabs>
          <w:tab w:val="left" w:pos="0"/>
        </w:tabs>
        <w:spacing w:line="276" w:lineRule="auto"/>
        <w:ind w:left="720"/>
        <w:jc w:val="center"/>
        <w:rPr>
          <w:rFonts w:eastAsia="Times New Roman" w:cs="Times New Roman"/>
          <w:b/>
          <w:bCs/>
          <w:kern w:val="0"/>
          <w:lang w:val="pl-PL" w:eastAsia="ar-SA" w:bidi="ar-SA"/>
        </w:rPr>
      </w:pPr>
      <w:r w:rsidRPr="00CC1325">
        <w:rPr>
          <w:rFonts w:eastAsia="Times New Roman" w:cs="Times New Roman"/>
          <w:b/>
          <w:bCs/>
          <w:kern w:val="0"/>
          <w:lang w:val="pl-PL" w:eastAsia="ar-SA" w:bidi="ar-SA"/>
        </w:rPr>
        <w:lastRenderedPageBreak/>
        <w:t>§ 2</w:t>
      </w:r>
    </w:p>
    <w:p w14:paraId="0B86D35E" w14:textId="3F552DF8" w:rsidR="00CC1325" w:rsidRDefault="00CC1325" w:rsidP="0058724D">
      <w:pPr>
        <w:pStyle w:val="Standard"/>
        <w:tabs>
          <w:tab w:val="left" w:pos="0"/>
        </w:tabs>
        <w:spacing w:line="276" w:lineRule="auto"/>
        <w:ind w:left="720" w:hanging="720"/>
        <w:jc w:val="center"/>
        <w:rPr>
          <w:rFonts w:eastAsia="Times New Roman" w:cs="Times New Roman"/>
          <w:b/>
          <w:bCs/>
          <w:kern w:val="0"/>
          <w:lang w:val="pl-PL" w:eastAsia="ar-SA" w:bidi="ar-SA"/>
        </w:rPr>
      </w:pPr>
      <w:r>
        <w:rPr>
          <w:rFonts w:eastAsia="Times New Roman" w:cs="Times New Roman"/>
          <w:b/>
          <w:bCs/>
          <w:kern w:val="0"/>
          <w:lang w:val="pl-PL" w:eastAsia="ar-SA" w:bidi="ar-SA"/>
        </w:rPr>
        <w:t>Termin realizacji przedmiotu zamówienia</w:t>
      </w:r>
    </w:p>
    <w:p w14:paraId="3D74A889" w14:textId="77777777" w:rsidR="005B2ECD" w:rsidRPr="005B2ECD" w:rsidRDefault="005B2ECD" w:rsidP="0058724D">
      <w:pPr>
        <w:pStyle w:val="Standard"/>
        <w:tabs>
          <w:tab w:val="left" w:pos="0"/>
        </w:tabs>
        <w:spacing w:line="276" w:lineRule="auto"/>
        <w:ind w:left="720" w:hanging="720"/>
        <w:jc w:val="center"/>
        <w:rPr>
          <w:rFonts w:eastAsia="Times New Roman" w:cs="Times New Roman"/>
          <w:b/>
          <w:bCs/>
          <w:kern w:val="0"/>
          <w:sz w:val="6"/>
          <w:szCs w:val="6"/>
          <w:lang w:val="pl-PL" w:eastAsia="ar-SA" w:bidi="ar-SA"/>
        </w:rPr>
      </w:pPr>
    </w:p>
    <w:p w14:paraId="14FBB020" w14:textId="72144D1F" w:rsidR="00CC1325" w:rsidRDefault="00CC1325" w:rsidP="005B2ECD">
      <w:pPr>
        <w:pStyle w:val="Standard"/>
        <w:numPr>
          <w:ilvl w:val="0"/>
          <w:numId w:val="5"/>
        </w:numPr>
        <w:tabs>
          <w:tab w:val="left" w:pos="0"/>
        </w:tabs>
        <w:ind w:left="426" w:hanging="426"/>
        <w:rPr>
          <w:rFonts w:eastAsia="Times New Roman" w:cs="Times New Roman"/>
          <w:kern w:val="0"/>
          <w:lang w:val="pl-PL" w:eastAsia="ar-SA" w:bidi="ar-SA"/>
        </w:rPr>
      </w:pPr>
      <w:r w:rsidRPr="00CC1325">
        <w:rPr>
          <w:rFonts w:eastAsia="Times New Roman" w:cs="Times New Roman"/>
          <w:kern w:val="0"/>
          <w:lang w:val="pl-PL" w:eastAsia="ar-SA" w:bidi="ar-SA"/>
        </w:rPr>
        <w:t xml:space="preserve">Termin wykonania przedmiotu zamówienia ustala się od dnia podpisania umowy do 20 września 2023 roku. </w:t>
      </w:r>
    </w:p>
    <w:p w14:paraId="1119C99E" w14:textId="7BABA0ED" w:rsidR="00CC1325" w:rsidRDefault="00CC1325" w:rsidP="006F3AF8">
      <w:pPr>
        <w:pStyle w:val="Standard"/>
        <w:numPr>
          <w:ilvl w:val="0"/>
          <w:numId w:val="5"/>
        </w:numPr>
        <w:tabs>
          <w:tab w:val="left" w:pos="0"/>
        </w:tabs>
        <w:ind w:left="426" w:hanging="426"/>
        <w:jc w:val="both"/>
        <w:rPr>
          <w:rFonts w:eastAsia="Times New Roman" w:cs="Times New Roman"/>
          <w:kern w:val="0"/>
          <w:lang w:val="pl-PL" w:eastAsia="ar-SA" w:bidi="ar-SA"/>
        </w:rPr>
      </w:pPr>
      <w:r>
        <w:rPr>
          <w:rFonts w:eastAsia="Times New Roman" w:cs="Times New Roman"/>
          <w:kern w:val="0"/>
          <w:lang w:val="pl-PL" w:eastAsia="ar-SA" w:bidi="ar-SA"/>
        </w:rPr>
        <w:t xml:space="preserve">Za termin wykonania umowy przyjmuje się całkowite zakończenie zadania polegające na zabezpieczeniu, transporcie i przekazaniu na składowisko posiadające odpowiednie zezwolenie na unieszkodliwianie wyrobów zawierających azbest ze wszystkich wskazanych przez Zamawiającego lokalizacji oraz dostarczenie Zamawiającemu pełnej dokumentacji o której </w:t>
      </w:r>
      <w:r w:rsidRPr="006D5E63">
        <w:rPr>
          <w:rFonts w:eastAsia="Times New Roman" w:cs="Times New Roman"/>
          <w:kern w:val="0"/>
          <w:lang w:val="pl-PL" w:eastAsia="ar-SA" w:bidi="ar-SA"/>
        </w:rPr>
        <w:t xml:space="preserve">mowa w </w:t>
      </w:r>
      <w:r w:rsidR="006D5E63" w:rsidRPr="006D5E63">
        <w:rPr>
          <w:rFonts w:eastAsia="Times New Roman" w:cs="Times New Roman"/>
          <w:kern w:val="0"/>
          <w:lang w:val="pl-PL" w:eastAsia="ar-SA" w:bidi="ar-SA"/>
        </w:rPr>
        <w:t>§ 5</w:t>
      </w:r>
    </w:p>
    <w:p w14:paraId="73B3DB31" w14:textId="462C676C" w:rsidR="00456BAA" w:rsidRPr="00456BAA" w:rsidRDefault="00456BAA" w:rsidP="006F3AF8">
      <w:pPr>
        <w:numPr>
          <w:ilvl w:val="0"/>
          <w:numId w:val="5"/>
        </w:numPr>
        <w:overflowPunct w:val="0"/>
        <w:autoSpaceDE w:val="0"/>
        <w:adjustRightInd w:val="0"/>
        <w:ind w:left="426" w:hanging="426"/>
        <w:jc w:val="both"/>
        <w:rPr>
          <w:sz w:val="24"/>
          <w:szCs w:val="24"/>
        </w:rPr>
      </w:pPr>
      <w:r w:rsidRPr="00456BAA">
        <w:rPr>
          <w:sz w:val="24"/>
          <w:szCs w:val="24"/>
        </w:rPr>
        <w:t xml:space="preserve">Wykonawca obowiązany jest do terminowego wykonania przedmiotu umowy </w:t>
      </w:r>
      <w:r w:rsidR="006F3AF8">
        <w:rPr>
          <w:sz w:val="24"/>
          <w:szCs w:val="24"/>
        </w:rPr>
        <w:br/>
      </w:r>
      <w:r w:rsidRPr="00456BAA">
        <w:rPr>
          <w:sz w:val="24"/>
          <w:szCs w:val="24"/>
        </w:rPr>
        <w:t>z dochowaniem najwyższej staranności.</w:t>
      </w:r>
    </w:p>
    <w:p w14:paraId="184869E8" w14:textId="30887832" w:rsidR="00456BAA" w:rsidRPr="0058724D" w:rsidRDefault="00456BAA" w:rsidP="006F3AF8">
      <w:pPr>
        <w:numPr>
          <w:ilvl w:val="0"/>
          <w:numId w:val="5"/>
        </w:numPr>
        <w:overflowPunct w:val="0"/>
        <w:autoSpaceDE w:val="0"/>
        <w:adjustRightInd w:val="0"/>
        <w:ind w:left="426" w:hanging="426"/>
        <w:jc w:val="both"/>
        <w:rPr>
          <w:sz w:val="24"/>
          <w:szCs w:val="24"/>
        </w:rPr>
      </w:pPr>
      <w:r w:rsidRPr="00456BAA">
        <w:rPr>
          <w:sz w:val="24"/>
          <w:szCs w:val="24"/>
        </w:rPr>
        <w:t xml:space="preserve">Wykonawca zobowiązany jest na bieżąco pisemnie informować Zamawiającego </w:t>
      </w:r>
      <w:r w:rsidR="006F3AF8">
        <w:rPr>
          <w:sz w:val="24"/>
          <w:szCs w:val="24"/>
        </w:rPr>
        <w:br/>
      </w:r>
      <w:r w:rsidRPr="00456BAA">
        <w:rPr>
          <w:sz w:val="24"/>
          <w:szCs w:val="24"/>
        </w:rPr>
        <w:t>o wszelkich zagrożeniach, trudnościach lub przeszkodach związanych z wykonaniem przedmiotu umowy, w tym także o okolicznościach leżących po stronie Zamawiającego, które mogłyby mieć wpływ na zakres lub jakość wykonywania prac, jak również na dotrzymanie terminu wykonania umowy.</w:t>
      </w:r>
    </w:p>
    <w:p w14:paraId="5A22BF7D" w14:textId="77777777" w:rsidR="00CC1325" w:rsidRPr="006F3AF8" w:rsidRDefault="00CC1325" w:rsidP="005B2ECD">
      <w:pPr>
        <w:pStyle w:val="Standard"/>
        <w:tabs>
          <w:tab w:val="left" w:pos="0"/>
        </w:tabs>
        <w:rPr>
          <w:rFonts w:eastAsia="Times New Roman" w:cs="Times New Roman"/>
          <w:kern w:val="0"/>
          <w:sz w:val="16"/>
          <w:szCs w:val="16"/>
          <w:lang w:val="pl-PL" w:eastAsia="ar-SA" w:bidi="ar-SA"/>
        </w:rPr>
      </w:pPr>
    </w:p>
    <w:p w14:paraId="16093D9E" w14:textId="03BDB336" w:rsidR="00CC1325" w:rsidRDefault="00CC1325" w:rsidP="00CC1325">
      <w:pPr>
        <w:pStyle w:val="Standard"/>
        <w:tabs>
          <w:tab w:val="left" w:pos="0"/>
        </w:tabs>
        <w:spacing w:line="276" w:lineRule="auto"/>
        <w:ind w:left="720"/>
        <w:jc w:val="center"/>
        <w:rPr>
          <w:rFonts w:eastAsia="Times New Roman" w:cs="Times New Roman"/>
          <w:b/>
          <w:bCs/>
          <w:kern w:val="0"/>
          <w:lang w:val="pl-PL" w:eastAsia="ar-SA" w:bidi="ar-SA"/>
        </w:rPr>
      </w:pPr>
      <w:r w:rsidRPr="00CC1325">
        <w:rPr>
          <w:rFonts w:eastAsia="Times New Roman" w:cs="Times New Roman"/>
          <w:b/>
          <w:bCs/>
          <w:kern w:val="0"/>
          <w:lang w:val="pl-PL" w:eastAsia="ar-SA" w:bidi="ar-SA"/>
        </w:rPr>
        <w:t xml:space="preserve">§ </w:t>
      </w:r>
      <w:r>
        <w:rPr>
          <w:rFonts w:eastAsia="Times New Roman" w:cs="Times New Roman"/>
          <w:b/>
          <w:bCs/>
          <w:kern w:val="0"/>
          <w:lang w:val="pl-PL" w:eastAsia="ar-SA" w:bidi="ar-SA"/>
        </w:rPr>
        <w:t>3</w:t>
      </w:r>
    </w:p>
    <w:p w14:paraId="270EEC66" w14:textId="28245C0F" w:rsidR="00CC1325" w:rsidRDefault="00CC1325" w:rsidP="005B2ECD">
      <w:pPr>
        <w:pStyle w:val="Standard"/>
        <w:tabs>
          <w:tab w:val="left" w:pos="0"/>
        </w:tabs>
        <w:spacing w:line="276" w:lineRule="auto"/>
        <w:ind w:left="720"/>
        <w:jc w:val="center"/>
        <w:rPr>
          <w:rFonts w:eastAsia="Times New Roman" w:cs="Times New Roman"/>
          <w:b/>
          <w:bCs/>
          <w:kern w:val="0"/>
          <w:lang w:val="pl-PL" w:eastAsia="ar-SA" w:bidi="ar-SA"/>
        </w:rPr>
      </w:pPr>
      <w:r>
        <w:rPr>
          <w:rFonts w:eastAsia="Times New Roman" w:cs="Times New Roman"/>
          <w:b/>
          <w:bCs/>
          <w:kern w:val="0"/>
          <w:lang w:val="pl-PL" w:eastAsia="ar-SA" w:bidi="ar-SA"/>
        </w:rPr>
        <w:t>Warunki realizacji</w:t>
      </w:r>
    </w:p>
    <w:p w14:paraId="471BDAC5" w14:textId="77777777" w:rsidR="005B2ECD" w:rsidRPr="005B2ECD" w:rsidRDefault="005B2ECD" w:rsidP="005B2ECD">
      <w:pPr>
        <w:pStyle w:val="Standard"/>
        <w:tabs>
          <w:tab w:val="left" w:pos="0"/>
        </w:tabs>
        <w:spacing w:line="276" w:lineRule="auto"/>
        <w:ind w:left="720"/>
        <w:jc w:val="center"/>
        <w:rPr>
          <w:rFonts w:eastAsia="Times New Roman" w:cs="Times New Roman"/>
          <w:b/>
          <w:bCs/>
          <w:kern w:val="0"/>
          <w:sz w:val="6"/>
          <w:szCs w:val="6"/>
          <w:lang w:val="pl-PL" w:eastAsia="ar-SA" w:bidi="ar-SA"/>
        </w:rPr>
      </w:pPr>
    </w:p>
    <w:p w14:paraId="4EDBF555" w14:textId="233B8140" w:rsidR="00CC1325" w:rsidRDefault="00CC1325" w:rsidP="005B2ECD">
      <w:pPr>
        <w:numPr>
          <w:ilvl w:val="0"/>
          <w:numId w:val="7"/>
        </w:numPr>
        <w:overflowPunct w:val="0"/>
        <w:autoSpaceDE w:val="0"/>
        <w:adjustRightInd w:val="0"/>
        <w:ind w:left="426" w:hanging="426"/>
        <w:jc w:val="both"/>
        <w:rPr>
          <w:sz w:val="24"/>
          <w:szCs w:val="24"/>
        </w:rPr>
      </w:pPr>
      <w:r w:rsidRPr="00CC1325">
        <w:rPr>
          <w:sz w:val="24"/>
          <w:szCs w:val="24"/>
        </w:rPr>
        <w:t xml:space="preserve">Wykonawca zobowiązuje się do wykonania na rzecz Zamawiającego usługi zgodnie </w:t>
      </w:r>
      <w:r w:rsidR="006F3AF8">
        <w:rPr>
          <w:sz w:val="24"/>
          <w:szCs w:val="24"/>
        </w:rPr>
        <w:br/>
      </w:r>
      <w:r w:rsidRPr="00CC1325">
        <w:rPr>
          <w:sz w:val="24"/>
          <w:szCs w:val="24"/>
        </w:rPr>
        <w:t>z opisem przedmiotu zamówienia, niniejszą umową oraz ofertą z dnia …………………………….. r.</w:t>
      </w:r>
    </w:p>
    <w:p w14:paraId="795E277C" w14:textId="77777777" w:rsidR="00CC1325" w:rsidRPr="00CC1325" w:rsidRDefault="00CC1325" w:rsidP="005B2ECD">
      <w:pPr>
        <w:numPr>
          <w:ilvl w:val="0"/>
          <w:numId w:val="7"/>
        </w:numPr>
        <w:overflowPunct w:val="0"/>
        <w:autoSpaceDE w:val="0"/>
        <w:adjustRightInd w:val="0"/>
        <w:ind w:left="426" w:hanging="426"/>
        <w:jc w:val="both"/>
        <w:rPr>
          <w:sz w:val="24"/>
          <w:szCs w:val="24"/>
        </w:rPr>
      </w:pPr>
      <w:r w:rsidRPr="00CC1325">
        <w:rPr>
          <w:sz w:val="24"/>
          <w:szCs w:val="24"/>
        </w:rPr>
        <w:t>Wykonawca zapewnia, że:</w:t>
      </w:r>
    </w:p>
    <w:p w14:paraId="2C1DA859" w14:textId="6B4DB006" w:rsidR="00CC1325" w:rsidRPr="00CC1325" w:rsidRDefault="00CC1325" w:rsidP="005B2ECD">
      <w:pPr>
        <w:numPr>
          <w:ilvl w:val="0"/>
          <w:numId w:val="8"/>
        </w:numPr>
        <w:overflowPunct w:val="0"/>
        <w:autoSpaceDE w:val="0"/>
        <w:adjustRightInd w:val="0"/>
        <w:ind w:left="851" w:hanging="360"/>
        <w:jc w:val="both"/>
        <w:rPr>
          <w:sz w:val="24"/>
          <w:szCs w:val="24"/>
        </w:rPr>
      </w:pPr>
      <w:r w:rsidRPr="00CC1325">
        <w:rPr>
          <w:sz w:val="24"/>
          <w:szCs w:val="24"/>
        </w:rPr>
        <w:t xml:space="preserve">posiada wiedzę i doświadczenie niezbędne do wykonania zamówienia, </w:t>
      </w:r>
      <w:r w:rsidR="006F3AF8">
        <w:rPr>
          <w:sz w:val="24"/>
          <w:szCs w:val="24"/>
        </w:rPr>
        <w:br/>
      </w:r>
      <w:r w:rsidRPr="00CC1325">
        <w:rPr>
          <w:sz w:val="24"/>
          <w:szCs w:val="24"/>
        </w:rPr>
        <w:t xml:space="preserve">w szczególności posiada wiedzę niezbędną do przeprowadzenia oceny stanu </w:t>
      </w:r>
      <w:r w:rsidR="006F3AF8">
        <w:rPr>
          <w:sz w:val="24"/>
          <w:szCs w:val="24"/>
        </w:rPr>
        <w:br/>
      </w:r>
      <w:r w:rsidRPr="00CC1325">
        <w:rPr>
          <w:sz w:val="24"/>
          <w:szCs w:val="24"/>
        </w:rPr>
        <w:t xml:space="preserve">i możliwości bezpiecznego użytkowania wyrobów zawierających azbest i stopnia pilności zgodnie z rozporządzeniem Ministra Gospodarki, Pracy i Polityki Społecznej z 02.04.2004r.  w sprawie sposobów i warunków bezpiecznego użytkowania </w:t>
      </w:r>
      <w:r w:rsidR="006F3AF8">
        <w:rPr>
          <w:sz w:val="24"/>
          <w:szCs w:val="24"/>
        </w:rPr>
        <w:br/>
      </w:r>
      <w:r w:rsidRPr="00CC1325">
        <w:rPr>
          <w:sz w:val="24"/>
          <w:szCs w:val="24"/>
        </w:rPr>
        <w:t>i usuwania wyrobów zawierających azbest</w:t>
      </w:r>
      <w:r>
        <w:rPr>
          <w:sz w:val="24"/>
          <w:szCs w:val="24"/>
        </w:rPr>
        <w:t xml:space="preserve"> </w:t>
      </w:r>
      <w:r w:rsidRPr="00CC1325">
        <w:rPr>
          <w:sz w:val="24"/>
          <w:szCs w:val="24"/>
        </w:rPr>
        <w:t>( Dz. U. z 2004r. Nr.71, poz. 649 ze zmianami),</w:t>
      </w:r>
    </w:p>
    <w:p w14:paraId="5D8C8515" w14:textId="57C54D27" w:rsidR="00857F5F" w:rsidRPr="00857F5F" w:rsidRDefault="00CC1325" w:rsidP="005B2ECD">
      <w:pPr>
        <w:numPr>
          <w:ilvl w:val="0"/>
          <w:numId w:val="9"/>
        </w:numPr>
        <w:overflowPunct w:val="0"/>
        <w:autoSpaceDE w:val="0"/>
        <w:adjustRightInd w:val="0"/>
        <w:ind w:left="851" w:hanging="360"/>
        <w:jc w:val="both"/>
        <w:rPr>
          <w:sz w:val="24"/>
          <w:szCs w:val="24"/>
        </w:rPr>
      </w:pPr>
      <w:r w:rsidRPr="00CC1325">
        <w:rPr>
          <w:sz w:val="24"/>
          <w:szCs w:val="24"/>
        </w:rPr>
        <w:t>dysponuje potencjałem technicznym</w:t>
      </w:r>
      <w:r w:rsidR="00857F5F">
        <w:rPr>
          <w:sz w:val="24"/>
          <w:szCs w:val="24"/>
        </w:rPr>
        <w:t>, odpowiednimi urządzeniami i sprzętem niezbędnym do wykonania usługi oraz</w:t>
      </w:r>
      <w:r w:rsidRPr="00CC1325">
        <w:rPr>
          <w:sz w:val="24"/>
          <w:szCs w:val="24"/>
        </w:rPr>
        <w:t xml:space="preserve"> osobami </w:t>
      </w:r>
      <w:r w:rsidR="006F3AF8">
        <w:rPr>
          <w:sz w:val="24"/>
          <w:szCs w:val="24"/>
        </w:rPr>
        <w:t>posiadającymi wiedzę i przeszkolenia konieczne do wykonania przedmiotu umowy</w:t>
      </w:r>
    </w:p>
    <w:p w14:paraId="3621CC01" w14:textId="77777777" w:rsidR="00CC1325" w:rsidRPr="00CC1325" w:rsidRDefault="00CC1325" w:rsidP="005B2ECD">
      <w:pPr>
        <w:numPr>
          <w:ilvl w:val="0"/>
          <w:numId w:val="10"/>
        </w:numPr>
        <w:overflowPunct w:val="0"/>
        <w:autoSpaceDE w:val="0"/>
        <w:adjustRightInd w:val="0"/>
        <w:ind w:left="851" w:hanging="360"/>
        <w:jc w:val="both"/>
        <w:rPr>
          <w:sz w:val="24"/>
          <w:szCs w:val="24"/>
        </w:rPr>
      </w:pPr>
      <w:r w:rsidRPr="00CC1325">
        <w:rPr>
          <w:sz w:val="24"/>
          <w:szCs w:val="24"/>
        </w:rPr>
        <w:t>znajduje się w sytuacji ekonomicznej i finansowej zapewniającej wykonanie zamówienia</w:t>
      </w:r>
    </w:p>
    <w:p w14:paraId="499C0C2B" w14:textId="77777777" w:rsidR="00CC1325" w:rsidRPr="00CC1325" w:rsidRDefault="00CC1325" w:rsidP="005B2ECD">
      <w:pPr>
        <w:numPr>
          <w:ilvl w:val="0"/>
          <w:numId w:val="11"/>
        </w:numPr>
        <w:overflowPunct w:val="0"/>
        <w:autoSpaceDE w:val="0"/>
        <w:adjustRightInd w:val="0"/>
        <w:ind w:left="851" w:hanging="360"/>
        <w:jc w:val="both"/>
        <w:rPr>
          <w:sz w:val="24"/>
          <w:szCs w:val="24"/>
        </w:rPr>
      </w:pPr>
      <w:r w:rsidRPr="00CC1325">
        <w:rPr>
          <w:sz w:val="24"/>
          <w:szCs w:val="24"/>
        </w:rPr>
        <w:t>zamówienie wykona w sposób zgodny z przepisami prawa.</w:t>
      </w:r>
    </w:p>
    <w:p w14:paraId="4180E4A5" w14:textId="77777777" w:rsidR="00CC1325" w:rsidRPr="00CC1325" w:rsidRDefault="00CC1325" w:rsidP="005B2ECD">
      <w:pPr>
        <w:numPr>
          <w:ilvl w:val="0"/>
          <w:numId w:val="7"/>
        </w:numPr>
        <w:overflowPunct w:val="0"/>
        <w:autoSpaceDE w:val="0"/>
        <w:adjustRightInd w:val="0"/>
        <w:ind w:left="426" w:hanging="426"/>
        <w:jc w:val="both"/>
        <w:rPr>
          <w:sz w:val="24"/>
          <w:szCs w:val="24"/>
        </w:rPr>
      </w:pPr>
      <w:r w:rsidRPr="00CC1325">
        <w:rPr>
          <w:sz w:val="24"/>
          <w:szCs w:val="24"/>
        </w:rPr>
        <w:t>W celu udokumentowania efektu ekologicznego Wykonawca sporządza kartę przekazania odpadów na legalne składowisko uprawnione do przyjęcia odpadów zawierających azbest. Za termin uzyskania efektu ekologicznego przyjmowana jest data przyjęcia odpadów na składowisko uwidoczniona na ostatniej karcie przekazania odpadów.</w:t>
      </w:r>
    </w:p>
    <w:p w14:paraId="707AE2C0" w14:textId="77777777" w:rsidR="00EA01C9" w:rsidRDefault="00CC1325" w:rsidP="005B2ECD">
      <w:pPr>
        <w:numPr>
          <w:ilvl w:val="0"/>
          <w:numId w:val="7"/>
        </w:numPr>
        <w:overflowPunct w:val="0"/>
        <w:autoSpaceDE w:val="0"/>
        <w:adjustRightInd w:val="0"/>
        <w:ind w:left="426" w:hanging="426"/>
        <w:jc w:val="both"/>
        <w:rPr>
          <w:sz w:val="24"/>
          <w:szCs w:val="24"/>
        </w:rPr>
      </w:pPr>
      <w:r w:rsidRPr="00CC1325">
        <w:rPr>
          <w:sz w:val="24"/>
          <w:szCs w:val="24"/>
        </w:rPr>
        <w:t>W celu udokumentowania efektu rzeczowego strony sporządzą i podpiszą protokół odbioru końcowego zadania, w którym Zamawiający potwierdzi m. in. odbiór kart przekazania odpadów. Data podpisania protokołu odbioru końcowego przyjmowana jest za datę zakończenia zadania.</w:t>
      </w:r>
    </w:p>
    <w:p w14:paraId="55F40974" w14:textId="46DFE7A7" w:rsidR="00EA01C9" w:rsidRDefault="00EA01C9" w:rsidP="005B2ECD">
      <w:pPr>
        <w:numPr>
          <w:ilvl w:val="0"/>
          <w:numId w:val="7"/>
        </w:numPr>
        <w:overflowPunct w:val="0"/>
        <w:autoSpaceDE w:val="0"/>
        <w:adjustRightInd w:val="0"/>
        <w:ind w:left="426" w:hanging="426"/>
        <w:jc w:val="both"/>
        <w:rPr>
          <w:sz w:val="24"/>
          <w:szCs w:val="24"/>
        </w:rPr>
      </w:pPr>
      <w:r w:rsidRPr="00EA01C9">
        <w:rPr>
          <w:sz w:val="24"/>
          <w:szCs w:val="24"/>
        </w:rPr>
        <w:t xml:space="preserve">Wykonawca przed rozpoczęciem prac polegających na usuwaniu wyrobów zawierających azbest z dachów budynków mieszkalnych i gospodarczych, zobowiązany jest do dokonania zgłoszenia zamiaru przeprowadzenia tych prac właściwemu organowi nadzoru budowlanego, właściwemu okręgowemu inspektorowi pracy oraz właściwemu państwowemu inspektorowi sanitarnemu w terminie 7 dni przed rozpoczęciem tych prac, </w:t>
      </w:r>
      <w:r w:rsidRPr="00EA01C9">
        <w:rPr>
          <w:sz w:val="24"/>
          <w:szCs w:val="24"/>
        </w:rPr>
        <w:lastRenderedPageBreak/>
        <w:t>zgodnie z rozporządzeniem Ministra Gospodarki, Pracy i Polityki Społecznej z dnia 2 kwietnia 2004 roku w sprawie sposobów i warunków bezpiecznego użytkowania i usuwania wyrobów zawierających azbest (Dz. U. z 2004 r. Nr 71, poz. 649 z </w:t>
      </w:r>
      <w:proofErr w:type="spellStart"/>
      <w:r w:rsidRPr="00EA01C9">
        <w:rPr>
          <w:sz w:val="24"/>
          <w:szCs w:val="24"/>
        </w:rPr>
        <w:t>późn</w:t>
      </w:r>
      <w:proofErr w:type="spellEnd"/>
      <w:r w:rsidRPr="00EA01C9">
        <w:rPr>
          <w:sz w:val="24"/>
          <w:szCs w:val="24"/>
        </w:rPr>
        <w:t>. zm.). Potwierdzone kopie zgłoszeń należy dostarczyć Zamawiającemu przed rozpoczęciem prac.</w:t>
      </w:r>
    </w:p>
    <w:p w14:paraId="60D0CA8C" w14:textId="3EB2E9E8" w:rsidR="00857F5F" w:rsidRDefault="003A1E95" w:rsidP="005B2ECD">
      <w:pPr>
        <w:widowControl/>
        <w:numPr>
          <w:ilvl w:val="0"/>
          <w:numId w:val="7"/>
        </w:numPr>
        <w:overflowPunct w:val="0"/>
        <w:autoSpaceDE w:val="0"/>
        <w:adjustRightInd w:val="0"/>
        <w:ind w:left="425" w:hanging="425"/>
        <w:jc w:val="both"/>
        <w:rPr>
          <w:sz w:val="24"/>
          <w:szCs w:val="24"/>
        </w:rPr>
      </w:pPr>
      <w:r w:rsidRPr="000B292C">
        <w:rPr>
          <w:sz w:val="24"/>
          <w:szCs w:val="24"/>
        </w:rPr>
        <w:t>Wykonawca staje się posiadaczem i wytwórcą wszystkich odpadów niebezpiecznych powstałych w wyniku prowadzonych prac.</w:t>
      </w:r>
    </w:p>
    <w:p w14:paraId="25074D73" w14:textId="5E43DB91" w:rsidR="006D5E63" w:rsidRPr="003A1E95" w:rsidRDefault="006D5E63" w:rsidP="005B2ECD">
      <w:pPr>
        <w:widowControl/>
        <w:numPr>
          <w:ilvl w:val="0"/>
          <w:numId w:val="7"/>
        </w:numPr>
        <w:overflowPunct w:val="0"/>
        <w:autoSpaceDE w:val="0"/>
        <w:adjustRightInd w:val="0"/>
        <w:ind w:left="425" w:hanging="425"/>
        <w:jc w:val="both"/>
        <w:rPr>
          <w:sz w:val="24"/>
          <w:szCs w:val="24"/>
        </w:rPr>
      </w:pPr>
      <w:r>
        <w:rPr>
          <w:sz w:val="24"/>
          <w:szCs w:val="24"/>
        </w:rPr>
        <w:t>Po wykonaniu usługi Wykonawca zobowiązany jest do uporządkowania terenu, na którym roboty były wykonywane</w:t>
      </w:r>
      <w:r w:rsidR="006F3AF8">
        <w:rPr>
          <w:sz w:val="24"/>
          <w:szCs w:val="24"/>
        </w:rPr>
        <w:t>.</w:t>
      </w:r>
    </w:p>
    <w:p w14:paraId="368EFF25" w14:textId="517F0FAB" w:rsidR="00857F5F" w:rsidRDefault="00857F5F" w:rsidP="00857F5F">
      <w:pPr>
        <w:pStyle w:val="Standard"/>
        <w:tabs>
          <w:tab w:val="left" w:pos="0"/>
        </w:tabs>
        <w:spacing w:line="276" w:lineRule="auto"/>
        <w:ind w:left="720"/>
        <w:jc w:val="center"/>
        <w:rPr>
          <w:rFonts w:eastAsia="Times New Roman" w:cs="Times New Roman"/>
          <w:b/>
          <w:bCs/>
          <w:kern w:val="0"/>
          <w:lang w:val="pl-PL" w:eastAsia="ar-SA" w:bidi="ar-SA"/>
        </w:rPr>
      </w:pPr>
      <w:r w:rsidRPr="00CC1325">
        <w:rPr>
          <w:rFonts w:eastAsia="Times New Roman" w:cs="Times New Roman"/>
          <w:b/>
          <w:bCs/>
          <w:kern w:val="0"/>
          <w:lang w:val="pl-PL" w:eastAsia="ar-SA" w:bidi="ar-SA"/>
        </w:rPr>
        <w:t xml:space="preserve">§ </w:t>
      </w:r>
      <w:r>
        <w:rPr>
          <w:rFonts w:eastAsia="Times New Roman" w:cs="Times New Roman"/>
          <w:b/>
          <w:bCs/>
          <w:kern w:val="0"/>
          <w:lang w:val="pl-PL" w:eastAsia="ar-SA" w:bidi="ar-SA"/>
        </w:rPr>
        <w:t>4</w:t>
      </w:r>
    </w:p>
    <w:p w14:paraId="2C4A7045" w14:textId="2D2A35DA" w:rsidR="00857F5F" w:rsidRDefault="00857F5F" w:rsidP="00857F5F">
      <w:pPr>
        <w:pStyle w:val="Standard"/>
        <w:tabs>
          <w:tab w:val="left" w:pos="0"/>
        </w:tabs>
        <w:spacing w:line="276" w:lineRule="auto"/>
        <w:ind w:left="720"/>
        <w:jc w:val="center"/>
        <w:rPr>
          <w:rFonts w:eastAsia="Times New Roman" w:cs="Times New Roman"/>
          <w:b/>
          <w:bCs/>
          <w:kern w:val="0"/>
          <w:lang w:val="pl-PL" w:eastAsia="ar-SA" w:bidi="ar-SA"/>
        </w:rPr>
      </w:pPr>
      <w:r>
        <w:rPr>
          <w:rFonts w:eastAsia="Times New Roman" w:cs="Times New Roman"/>
          <w:b/>
          <w:bCs/>
          <w:kern w:val="0"/>
          <w:lang w:val="pl-PL" w:eastAsia="ar-SA" w:bidi="ar-SA"/>
        </w:rPr>
        <w:t>Wartość przedmiotu umowy</w:t>
      </w:r>
    </w:p>
    <w:p w14:paraId="5B16B84D" w14:textId="77777777" w:rsidR="005B2ECD" w:rsidRPr="005B2ECD" w:rsidRDefault="005B2ECD" w:rsidP="00857F5F">
      <w:pPr>
        <w:pStyle w:val="Standard"/>
        <w:tabs>
          <w:tab w:val="left" w:pos="0"/>
        </w:tabs>
        <w:spacing w:line="276" w:lineRule="auto"/>
        <w:ind w:left="720"/>
        <w:jc w:val="center"/>
        <w:rPr>
          <w:rFonts w:eastAsia="Times New Roman" w:cs="Times New Roman"/>
          <w:b/>
          <w:bCs/>
          <w:kern w:val="0"/>
          <w:sz w:val="6"/>
          <w:szCs w:val="6"/>
          <w:lang w:val="pl-PL" w:eastAsia="ar-SA" w:bidi="ar-SA"/>
        </w:rPr>
      </w:pPr>
    </w:p>
    <w:p w14:paraId="6149BAF6" w14:textId="665C521A" w:rsidR="00857F5F" w:rsidRPr="00857F5F" w:rsidRDefault="00857F5F" w:rsidP="005B2ECD">
      <w:pPr>
        <w:pStyle w:val="Akapitzlist"/>
        <w:numPr>
          <w:ilvl w:val="0"/>
          <w:numId w:val="22"/>
        </w:numPr>
        <w:overflowPunct w:val="0"/>
        <w:autoSpaceDE w:val="0"/>
        <w:adjustRightInd w:val="0"/>
        <w:ind w:left="426" w:hanging="426"/>
        <w:jc w:val="both"/>
        <w:rPr>
          <w:sz w:val="24"/>
          <w:szCs w:val="24"/>
        </w:rPr>
      </w:pPr>
      <w:r>
        <w:rPr>
          <w:sz w:val="24"/>
          <w:szCs w:val="24"/>
        </w:rPr>
        <w:t xml:space="preserve"> </w:t>
      </w:r>
      <w:r w:rsidRPr="00857F5F">
        <w:rPr>
          <w:sz w:val="24"/>
          <w:szCs w:val="24"/>
        </w:rPr>
        <w:t>Całkowita cena maksymalna brutto:</w:t>
      </w:r>
    </w:p>
    <w:p w14:paraId="41CAAB05" w14:textId="77777777" w:rsidR="00857F5F" w:rsidRPr="005B2ECD" w:rsidRDefault="00857F5F" w:rsidP="005B2ECD">
      <w:pPr>
        <w:overflowPunct w:val="0"/>
        <w:autoSpaceDE w:val="0"/>
        <w:adjustRightInd w:val="0"/>
        <w:ind w:left="426" w:hanging="426"/>
        <w:jc w:val="both"/>
        <w:rPr>
          <w:sz w:val="6"/>
          <w:szCs w:val="6"/>
        </w:rPr>
      </w:pPr>
    </w:p>
    <w:p w14:paraId="64965F15" w14:textId="26A1C754" w:rsidR="00857F5F" w:rsidRDefault="00857F5F" w:rsidP="005B2ECD">
      <w:pPr>
        <w:ind w:left="567"/>
        <w:jc w:val="both"/>
        <w:rPr>
          <w:sz w:val="24"/>
          <w:szCs w:val="24"/>
        </w:rPr>
      </w:pPr>
      <w:r w:rsidRPr="00857F5F">
        <w:rPr>
          <w:sz w:val="24"/>
          <w:szCs w:val="24"/>
        </w:rPr>
        <w:t>CZĘŚĆ I - ……………………………. zł brutto (Słownie: …………………………… zł), tj. ………</w:t>
      </w:r>
      <w:r w:rsidR="005B2ECD">
        <w:rPr>
          <w:sz w:val="24"/>
          <w:szCs w:val="24"/>
        </w:rPr>
        <w:t>..</w:t>
      </w:r>
      <w:r w:rsidRPr="00857F5F">
        <w:rPr>
          <w:sz w:val="24"/>
          <w:szCs w:val="24"/>
        </w:rPr>
        <w:t>…. zł/m</w:t>
      </w:r>
      <w:r w:rsidRPr="00857F5F">
        <w:rPr>
          <w:sz w:val="24"/>
          <w:szCs w:val="24"/>
          <w:vertAlign w:val="superscript"/>
        </w:rPr>
        <w:t>2</w:t>
      </w:r>
      <w:r w:rsidRPr="00857F5F">
        <w:rPr>
          <w:sz w:val="24"/>
          <w:szCs w:val="24"/>
        </w:rPr>
        <w:t xml:space="preserve"> </w:t>
      </w:r>
    </w:p>
    <w:p w14:paraId="50A1DCE9" w14:textId="77777777" w:rsidR="00857F5F" w:rsidRPr="00857F5F" w:rsidRDefault="00857F5F" w:rsidP="005B2ECD">
      <w:pPr>
        <w:ind w:left="426" w:firstLine="141"/>
        <w:jc w:val="both"/>
        <w:rPr>
          <w:sz w:val="24"/>
          <w:szCs w:val="24"/>
        </w:rPr>
      </w:pPr>
    </w:p>
    <w:p w14:paraId="1FDBEFDB" w14:textId="7353987E" w:rsidR="00857F5F" w:rsidRDefault="00857F5F" w:rsidP="005B2ECD">
      <w:pPr>
        <w:ind w:left="567"/>
        <w:jc w:val="both"/>
        <w:rPr>
          <w:sz w:val="24"/>
          <w:szCs w:val="24"/>
        </w:rPr>
      </w:pPr>
      <w:r w:rsidRPr="00857F5F">
        <w:rPr>
          <w:sz w:val="24"/>
          <w:szCs w:val="24"/>
        </w:rPr>
        <w:t>CZĘŚĆ II - ……………………………. zł brutto (Słownie: …………………………… zł), tj. ………</w:t>
      </w:r>
      <w:r w:rsidR="005B2ECD">
        <w:rPr>
          <w:sz w:val="24"/>
          <w:szCs w:val="24"/>
        </w:rPr>
        <w:t>..</w:t>
      </w:r>
      <w:r w:rsidRPr="00857F5F">
        <w:rPr>
          <w:sz w:val="24"/>
          <w:szCs w:val="24"/>
        </w:rPr>
        <w:t>…. zł/m</w:t>
      </w:r>
      <w:r w:rsidRPr="00857F5F">
        <w:rPr>
          <w:sz w:val="24"/>
          <w:szCs w:val="24"/>
          <w:vertAlign w:val="superscript"/>
        </w:rPr>
        <w:t>2</w:t>
      </w:r>
      <w:r w:rsidRPr="00857F5F">
        <w:rPr>
          <w:sz w:val="24"/>
          <w:szCs w:val="24"/>
        </w:rPr>
        <w:t xml:space="preserve"> </w:t>
      </w:r>
    </w:p>
    <w:p w14:paraId="04C0DABA" w14:textId="77777777" w:rsidR="00857F5F" w:rsidRPr="005B2ECD" w:rsidRDefault="00857F5F" w:rsidP="005B2ECD">
      <w:pPr>
        <w:ind w:left="426" w:hanging="426"/>
        <w:jc w:val="both"/>
        <w:rPr>
          <w:sz w:val="6"/>
          <w:szCs w:val="6"/>
        </w:rPr>
      </w:pPr>
    </w:p>
    <w:p w14:paraId="6558276D" w14:textId="13AD5CB7" w:rsidR="00857F5F" w:rsidRPr="005B2ECD" w:rsidRDefault="00857F5F" w:rsidP="005B2ECD">
      <w:pPr>
        <w:pStyle w:val="Akapitzlist"/>
        <w:numPr>
          <w:ilvl w:val="0"/>
          <w:numId w:val="22"/>
        </w:numPr>
        <w:ind w:left="426" w:hanging="426"/>
        <w:jc w:val="both"/>
        <w:rPr>
          <w:sz w:val="24"/>
          <w:szCs w:val="24"/>
        </w:rPr>
      </w:pPr>
      <w:r>
        <w:rPr>
          <w:sz w:val="24"/>
          <w:szCs w:val="24"/>
        </w:rPr>
        <w:t xml:space="preserve"> </w:t>
      </w:r>
      <w:r w:rsidRPr="002E3619">
        <w:rPr>
          <w:sz w:val="24"/>
          <w:szCs w:val="24"/>
        </w:rPr>
        <w:t>Maksymalne wynagrodzenie Wykonawcy nie może przekroczyć kwoty: ……………………..zł brutto (słownie ……………………………………………………)</w:t>
      </w:r>
    </w:p>
    <w:p w14:paraId="446CC5D5" w14:textId="472DA5B0" w:rsidR="00E80477" w:rsidRPr="00E80477" w:rsidRDefault="00857F5F" w:rsidP="005B2ECD">
      <w:pPr>
        <w:pStyle w:val="Akapitzlist"/>
        <w:widowControl/>
        <w:numPr>
          <w:ilvl w:val="0"/>
          <w:numId w:val="22"/>
        </w:numPr>
        <w:overflowPunct w:val="0"/>
        <w:autoSpaceDE w:val="0"/>
        <w:adjustRightInd w:val="0"/>
        <w:spacing w:after="200"/>
        <w:ind w:left="426" w:hanging="426"/>
        <w:jc w:val="both"/>
        <w:rPr>
          <w:sz w:val="24"/>
          <w:szCs w:val="24"/>
        </w:rPr>
      </w:pPr>
      <w:r w:rsidRPr="00E80477">
        <w:rPr>
          <w:sz w:val="24"/>
          <w:szCs w:val="24"/>
        </w:rPr>
        <w:t xml:space="preserve">Ostateczne Wynagrodzenie Wykonawcy z tytułu wykonania usługi ustalone będzie </w:t>
      </w:r>
      <w:r w:rsidR="006F3AF8">
        <w:rPr>
          <w:sz w:val="24"/>
          <w:szCs w:val="24"/>
        </w:rPr>
        <w:br/>
      </w:r>
      <w:r w:rsidRPr="00E80477">
        <w:rPr>
          <w:sz w:val="24"/>
          <w:szCs w:val="24"/>
        </w:rPr>
        <w:t xml:space="preserve">w oparciu o </w:t>
      </w:r>
      <w:r w:rsidR="00E80477" w:rsidRPr="00D67F8B">
        <w:rPr>
          <w:sz w:val="24"/>
          <w:szCs w:val="24"/>
        </w:rPr>
        <w:t>protokół odbioru podpisany przez: właściciela nieruchomości i Wykonawcę</w:t>
      </w:r>
      <w:r w:rsidR="00E80477">
        <w:rPr>
          <w:sz w:val="24"/>
          <w:szCs w:val="24"/>
        </w:rPr>
        <w:t xml:space="preserve"> lub jego przedstawiciela </w:t>
      </w:r>
      <w:r w:rsidR="00E80477" w:rsidRPr="00D67F8B">
        <w:rPr>
          <w:sz w:val="24"/>
          <w:szCs w:val="24"/>
        </w:rPr>
        <w:t xml:space="preserve"> oraz karty przekazania odpadów na składowisko odpadów</w:t>
      </w:r>
      <w:r w:rsidRPr="00E80477">
        <w:rPr>
          <w:sz w:val="24"/>
          <w:szCs w:val="24"/>
        </w:rPr>
        <w:t>, przy założeniu, że ceny jednostkowe w formularzu oferty są cenami ryczałtowymi (niezmiennymi), a końcowa wartość umowy będzie stanowić iloczyn ceny jednostkowej oraz ilości odebranych i zutylizowanych odpadów zawierających azbest.</w:t>
      </w:r>
    </w:p>
    <w:p w14:paraId="63D08182" w14:textId="3D3A2695" w:rsidR="00E80477" w:rsidRDefault="002E3619" w:rsidP="005B2ECD">
      <w:pPr>
        <w:pStyle w:val="Akapitzlist"/>
        <w:widowControl/>
        <w:numPr>
          <w:ilvl w:val="0"/>
          <w:numId w:val="22"/>
        </w:numPr>
        <w:overflowPunct w:val="0"/>
        <w:autoSpaceDE w:val="0"/>
        <w:adjustRightInd w:val="0"/>
        <w:spacing w:after="200"/>
        <w:ind w:left="426" w:hanging="426"/>
        <w:jc w:val="both"/>
        <w:rPr>
          <w:sz w:val="24"/>
          <w:szCs w:val="24"/>
        </w:rPr>
      </w:pPr>
      <w:r>
        <w:rPr>
          <w:sz w:val="24"/>
          <w:szCs w:val="24"/>
        </w:rPr>
        <w:t>W</w:t>
      </w:r>
      <w:r w:rsidR="00E80477" w:rsidRPr="00E80477">
        <w:rPr>
          <w:sz w:val="24"/>
          <w:szCs w:val="24"/>
        </w:rPr>
        <w:t xml:space="preserve">ynagrodzenie Wykonawcy określone w ofercie Wykonawcy opracowanej na podstawie szacunkowych ilości wskazanych przez Zamawiającego w treści zapytania ofertowego, </w:t>
      </w:r>
      <w:r w:rsidR="006F3AF8">
        <w:rPr>
          <w:sz w:val="24"/>
          <w:szCs w:val="24"/>
        </w:rPr>
        <w:br/>
      </w:r>
      <w:r w:rsidR="00E80477" w:rsidRPr="00E80477">
        <w:rPr>
          <w:sz w:val="24"/>
          <w:szCs w:val="24"/>
        </w:rPr>
        <w:t>o którym mowa w ust. 1 i 2 określone jako maksymalne, może zostać zwiększone jedynie w drodze aneksu do niniejszej umowy.</w:t>
      </w:r>
    </w:p>
    <w:p w14:paraId="55E08C98" w14:textId="47ECD5BD" w:rsidR="00E80477" w:rsidRPr="00E80477" w:rsidRDefault="00E80477" w:rsidP="005B2ECD">
      <w:pPr>
        <w:pStyle w:val="Akapitzlist"/>
        <w:widowControl/>
        <w:numPr>
          <w:ilvl w:val="0"/>
          <w:numId w:val="22"/>
        </w:numPr>
        <w:overflowPunct w:val="0"/>
        <w:autoSpaceDE w:val="0"/>
        <w:adjustRightInd w:val="0"/>
        <w:spacing w:after="200"/>
        <w:ind w:left="426" w:hanging="426"/>
        <w:jc w:val="both"/>
        <w:rPr>
          <w:sz w:val="24"/>
          <w:szCs w:val="24"/>
        </w:rPr>
      </w:pPr>
      <w:r w:rsidRPr="00E80477">
        <w:rPr>
          <w:sz w:val="24"/>
          <w:szCs w:val="24"/>
        </w:rPr>
        <w:t>Zamawiający zastrzega możliwość zmiany zakresu przedmiotu zamówienia zarówno między zadaniami, jak również w pełnym zakresie zamówienia (zwiększenie/ zmniejszenie całkowitej ilości określającej zakres zamówienia).</w:t>
      </w:r>
    </w:p>
    <w:p w14:paraId="56D32DAE" w14:textId="0C07A18B" w:rsidR="002E3619" w:rsidRDefault="002E3619" w:rsidP="002E3619">
      <w:pPr>
        <w:pStyle w:val="Standard"/>
        <w:tabs>
          <w:tab w:val="left" w:pos="0"/>
        </w:tabs>
        <w:spacing w:line="276" w:lineRule="auto"/>
        <w:ind w:left="66"/>
        <w:jc w:val="center"/>
        <w:rPr>
          <w:rFonts w:eastAsia="Times New Roman" w:cs="Times New Roman"/>
          <w:b/>
          <w:bCs/>
          <w:kern w:val="0"/>
          <w:lang w:val="pl-PL" w:eastAsia="ar-SA" w:bidi="ar-SA"/>
        </w:rPr>
      </w:pPr>
      <w:r w:rsidRPr="00CC1325">
        <w:rPr>
          <w:rFonts w:eastAsia="Times New Roman" w:cs="Times New Roman"/>
          <w:b/>
          <w:bCs/>
          <w:kern w:val="0"/>
          <w:lang w:val="pl-PL" w:eastAsia="ar-SA" w:bidi="ar-SA"/>
        </w:rPr>
        <w:t xml:space="preserve">§ </w:t>
      </w:r>
      <w:r>
        <w:rPr>
          <w:rFonts w:eastAsia="Times New Roman" w:cs="Times New Roman"/>
          <w:b/>
          <w:bCs/>
          <w:kern w:val="0"/>
          <w:lang w:val="pl-PL" w:eastAsia="ar-SA" w:bidi="ar-SA"/>
        </w:rPr>
        <w:t>5</w:t>
      </w:r>
    </w:p>
    <w:p w14:paraId="19890956" w14:textId="0DF0C3CF" w:rsidR="002E3619" w:rsidRDefault="002E3619" w:rsidP="002E3619">
      <w:pPr>
        <w:pStyle w:val="Standard"/>
        <w:tabs>
          <w:tab w:val="left" w:pos="0"/>
        </w:tabs>
        <w:spacing w:line="276" w:lineRule="auto"/>
        <w:ind w:left="66"/>
        <w:jc w:val="center"/>
        <w:rPr>
          <w:rFonts w:eastAsia="Times New Roman" w:cs="Times New Roman"/>
          <w:b/>
          <w:bCs/>
          <w:kern w:val="0"/>
          <w:lang w:val="pl-PL" w:eastAsia="ar-SA" w:bidi="ar-SA"/>
        </w:rPr>
      </w:pPr>
      <w:r>
        <w:rPr>
          <w:rFonts w:eastAsia="Times New Roman" w:cs="Times New Roman"/>
          <w:b/>
          <w:bCs/>
          <w:kern w:val="0"/>
          <w:lang w:val="pl-PL" w:eastAsia="ar-SA" w:bidi="ar-SA"/>
        </w:rPr>
        <w:t>Odbiór i warunki płatności</w:t>
      </w:r>
    </w:p>
    <w:p w14:paraId="12A86947" w14:textId="77777777" w:rsidR="002E3619" w:rsidRPr="005B2ECD" w:rsidRDefault="002E3619" w:rsidP="002E3619">
      <w:pPr>
        <w:pStyle w:val="Standard"/>
        <w:tabs>
          <w:tab w:val="left" w:pos="0"/>
        </w:tabs>
        <w:spacing w:line="276" w:lineRule="auto"/>
        <w:ind w:left="66"/>
        <w:jc w:val="center"/>
        <w:rPr>
          <w:rFonts w:eastAsia="Times New Roman" w:cs="Times New Roman"/>
          <w:b/>
          <w:bCs/>
          <w:kern w:val="0"/>
          <w:sz w:val="6"/>
          <w:szCs w:val="6"/>
          <w:lang w:val="pl-PL" w:eastAsia="ar-SA" w:bidi="ar-SA"/>
        </w:rPr>
      </w:pPr>
    </w:p>
    <w:p w14:paraId="46A9CBB4" w14:textId="4AAF5AA9" w:rsidR="002E3619" w:rsidRPr="002E3619" w:rsidRDefault="002E3619" w:rsidP="005B2ECD">
      <w:pPr>
        <w:widowControl/>
        <w:numPr>
          <w:ilvl w:val="0"/>
          <w:numId w:val="25"/>
        </w:numPr>
        <w:overflowPunct w:val="0"/>
        <w:autoSpaceDE w:val="0"/>
        <w:adjustRightInd w:val="0"/>
        <w:ind w:left="425" w:hanging="425"/>
        <w:jc w:val="both"/>
        <w:rPr>
          <w:sz w:val="24"/>
          <w:szCs w:val="24"/>
        </w:rPr>
      </w:pPr>
      <w:r w:rsidRPr="002E3619">
        <w:rPr>
          <w:sz w:val="24"/>
          <w:szCs w:val="24"/>
        </w:rPr>
        <w:t>Rozliczenie Wykonawcy nastąpi jedną fakturą, wystawioną po zrealizowaniu usługi</w:t>
      </w:r>
      <w:r w:rsidR="0058724D">
        <w:rPr>
          <w:sz w:val="24"/>
          <w:szCs w:val="24"/>
        </w:rPr>
        <w:t>.</w:t>
      </w:r>
    </w:p>
    <w:p w14:paraId="7AF8A5DC" w14:textId="77777777" w:rsidR="002E3619" w:rsidRPr="002E3619" w:rsidRDefault="002E3619" w:rsidP="005B2ECD">
      <w:pPr>
        <w:widowControl/>
        <w:numPr>
          <w:ilvl w:val="0"/>
          <w:numId w:val="25"/>
        </w:numPr>
        <w:overflowPunct w:val="0"/>
        <w:autoSpaceDE w:val="0"/>
        <w:adjustRightInd w:val="0"/>
        <w:ind w:left="425" w:hanging="425"/>
        <w:jc w:val="both"/>
        <w:rPr>
          <w:sz w:val="24"/>
          <w:szCs w:val="24"/>
        </w:rPr>
      </w:pPr>
      <w:r w:rsidRPr="002E3619">
        <w:rPr>
          <w:sz w:val="24"/>
          <w:szCs w:val="24"/>
        </w:rPr>
        <w:t>Załącznikiem do faktury będą następujące dokumenty:</w:t>
      </w:r>
    </w:p>
    <w:p w14:paraId="2FFFD139" w14:textId="570EFE35" w:rsidR="002E3619" w:rsidRPr="002E3619" w:rsidRDefault="002E3619" w:rsidP="005B2ECD">
      <w:pPr>
        <w:widowControl/>
        <w:numPr>
          <w:ilvl w:val="0"/>
          <w:numId w:val="12"/>
        </w:numPr>
        <w:overflowPunct w:val="0"/>
        <w:autoSpaceDE w:val="0"/>
        <w:adjustRightInd w:val="0"/>
        <w:ind w:left="851" w:hanging="426"/>
        <w:jc w:val="both"/>
        <w:rPr>
          <w:sz w:val="24"/>
          <w:szCs w:val="24"/>
        </w:rPr>
      </w:pPr>
      <w:r w:rsidRPr="002E3619">
        <w:rPr>
          <w:sz w:val="24"/>
          <w:szCs w:val="24"/>
        </w:rPr>
        <w:t>protokoły odbioru sporządzone na okoliczność usunięcia wyrobów zawierających azbest od właścicieli nieruchomości wraz z adresem nieruchomości, nazwiskami właścicieli oraz określeniem ilości odpadów w m</w:t>
      </w:r>
      <w:r w:rsidRPr="002E3619">
        <w:rPr>
          <w:sz w:val="24"/>
          <w:szCs w:val="24"/>
          <w:vertAlign w:val="superscript"/>
        </w:rPr>
        <w:t xml:space="preserve">2  </w:t>
      </w:r>
      <w:r w:rsidRPr="002E3619">
        <w:rPr>
          <w:sz w:val="24"/>
          <w:szCs w:val="24"/>
        </w:rPr>
        <w:t xml:space="preserve">  </w:t>
      </w:r>
    </w:p>
    <w:p w14:paraId="040A4B8E" w14:textId="77777777" w:rsidR="002E3619" w:rsidRPr="002E3619" w:rsidRDefault="002E3619" w:rsidP="005B2ECD">
      <w:pPr>
        <w:widowControl/>
        <w:numPr>
          <w:ilvl w:val="0"/>
          <w:numId w:val="12"/>
        </w:numPr>
        <w:overflowPunct w:val="0"/>
        <w:autoSpaceDE w:val="0"/>
        <w:adjustRightInd w:val="0"/>
        <w:ind w:left="851" w:hanging="426"/>
        <w:jc w:val="both"/>
        <w:rPr>
          <w:sz w:val="24"/>
          <w:szCs w:val="24"/>
        </w:rPr>
      </w:pPr>
      <w:r w:rsidRPr="002E3619">
        <w:rPr>
          <w:sz w:val="24"/>
          <w:szCs w:val="24"/>
        </w:rPr>
        <w:t>kopia karty przekazania odpadu uprawnionemu odbiorcy, zgodna z przepisami obowiązującego prawa</w:t>
      </w:r>
    </w:p>
    <w:p w14:paraId="1A0143E1" w14:textId="77777777" w:rsidR="002E3619" w:rsidRPr="002E3619" w:rsidRDefault="002E3619" w:rsidP="005B2ECD">
      <w:pPr>
        <w:widowControl/>
        <w:numPr>
          <w:ilvl w:val="0"/>
          <w:numId w:val="12"/>
        </w:numPr>
        <w:overflowPunct w:val="0"/>
        <w:autoSpaceDE w:val="0"/>
        <w:adjustRightInd w:val="0"/>
        <w:ind w:left="851" w:hanging="426"/>
        <w:jc w:val="both"/>
        <w:rPr>
          <w:sz w:val="24"/>
          <w:szCs w:val="24"/>
        </w:rPr>
      </w:pPr>
      <w:r w:rsidRPr="002E3619">
        <w:rPr>
          <w:sz w:val="24"/>
          <w:szCs w:val="24"/>
        </w:rPr>
        <w:t>oświadczenia przedsiębiorcy usuwającego wyroby azbestowe o prawidłowości wykonania prac oraz o oczyszczeniu terenu z pyłu azbestowego z zachowaniem właściwych przepisów technicznych i sanitarnych,</w:t>
      </w:r>
    </w:p>
    <w:p w14:paraId="0657A22F" w14:textId="0FA6E912" w:rsidR="000B292C" w:rsidRDefault="002E3619" w:rsidP="005B2ECD">
      <w:pPr>
        <w:widowControl/>
        <w:numPr>
          <w:ilvl w:val="0"/>
          <w:numId w:val="25"/>
        </w:numPr>
        <w:overflowPunct w:val="0"/>
        <w:autoSpaceDE w:val="0"/>
        <w:adjustRightInd w:val="0"/>
        <w:ind w:left="425" w:hanging="425"/>
        <w:jc w:val="both"/>
        <w:rPr>
          <w:sz w:val="24"/>
          <w:szCs w:val="24"/>
        </w:rPr>
      </w:pPr>
      <w:r w:rsidRPr="002E3619">
        <w:rPr>
          <w:sz w:val="24"/>
          <w:szCs w:val="24"/>
        </w:rPr>
        <w:t>Wynagrodzenie za wykonane usługi zostanie przekazane przelewem na rachunek wskazany przez Wykonawcę. Płatność wynikająca z zamówienia zostanie dokonana za pośrednictwem metody podzielonej płatności (</w:t>
      </w:r>
      <w:proofErr w:type="spellStart"/>
      <w:r w:rsidRPr="002E3619">
        <w:rPr>
          <w:sz w:val="24"/>
          <w:szCs w:val="24"/>
        </w:rPr>
        <w:t>split</w:t>
      </w:r>
      <w:proofErr w:type="spellEnd"/>
      <w:r w:rsidRPr="002E3619">
        <w:rPr>
          <w:sz w:val="24"/>
          <w:szCs w:val="24"/>
        </w:rPr>
        <w:t xml:space="preserve"> </w:t>
      </w:r>
      <w:proofErr w:type="spellStart"/>
      <w:r w:rsidRPr="002E3619">
        <w:rPr>
          <w:sz w:val="24"/>
          <w:szCs w:val="24"/>
        </w:rPr>
        <w:t>payment</w:t>
      </w:r>
      <w:proofErr w:type="spellEnd"/>
      <w:r w:rsidRPr="002E3619">
        <w:rPr>
          <w:sz w:val="24"/>
          <w:szCs w:val="24"/>
        </w:rPr>
        <w:t xml:space="preserve">). Dla wskazanego przez Wykonawcę do płatności rachunku firmowego musi być utworzony rachunek VAT na cele prowadzonej działalności gospodarczej i rachunek firmowy musi widnieć w wykazie </w:t>
      </w:r>
      <w:r w:rsidRPr="002E3619">
        <w:rPr>
          <w:sz w:val="24"/>
          <w:szCs w:val="24"/>
        </w:rPr>
        <w:lastRenderedPageBreak/>
        <w:t xml:space="preserve">podatników VAT-Biała Lista Podatników VAT Wykonawca może przesłać fakturę mailem przetargi@stopnica.pl, w temacie wiadomości musi widnieć następująca treść: Faktura VAT Nr ..... z dnia ......... </w:t>
      </w:r>
    </w:p>
    <w:p w14:paraId="26F9AA47" w14:textId="16A2BA78" w:rsidR="002E3619" w:rsidRPr="000B292C" w:rsidRDefault="000B292C" w:rsidP="005B2ECD">
      <w:pPr>
        <w:widowControl/>
        <w:numPr>
          <w:ilvl w:val="0"/>
          <w:numId w:val="25"/>
        </w:numPr>
        <w:overflowPunct w:val="0"/>
        <w:autoSpaceDE w:val="0"/>
        <w:adjustRightInd w:val="0"/>
        <w:ind w:left="425" w:hanging="425"/>
        <w:jc w:val="both"/>
        <w:rPr>
          <w:sz w:val="24"/>
          <w:szCs w:val="24"/>
        </w:rPr>
      </w:pPr>
      <w:r w:rsidRPr="000B292C">
        <w:rPr>
          <w:kern w:val="0"/>
          <w:sz w:val="24"/>
          <w:szCs w:val="24"/>
          <w:lang w:eastAsia="ar-SA"/>
        </w:rPr>
        <w:t xml:space="preserve">Termin płatności do 14 dni od daty doręczenia przez Zamawiającego prawidłowo wystawionej faktury VAT </w:t>
      </w:r>
      <w:r w:rsidRPr="000B292C">
        <w:rPr>
          <w:sz w:val="24"/>
          <w:szCs w:val="24"/>
        </w:rPr>
        <w:t>wraz z wymaganymi załącznikami do siedziby Zamawiającego</w:t>
      </w:r>
      <w:r w:rsidRPr="000B292C">
        <w:rPr>
          <w:kern w:val="0"/>
          <w:sz w:val="24"/>
          <w:szCs w:val="24"/>
          <w:lang w:eastAsia="ar-SA"/>
        </w:rPr>
        <w:t>. Za termin płatności uznaje się datę obciążenia rachunku Zamawiającego.</w:t>
      </w:r>
    </w:p>
    <w:p w14:paraId="5331F210" w14:textId="220E50D6" w:rsidR="000B292C" w:rsidRDefault="000B292C" w:rsidP="000B292C">
      <w:pPr>
        <w:pStyle w:val="Standard"/>
        <w:tabs>
          <w:tab w:val="left" w:pos="0"/>
        </w:tabs>
        <w:spacing w:line="276" w:lineRule="auto"/>
        <w:jc w:val="center"/>
        <w:rPr>
          <w:rFonts w:eastAsia="Times New Roman" w:cs="Times New Roman"/>
          <w:b/>
          <w:bCs/>
          <w:kern w:val="0"/>
          <w:lang w:val="pl-PL" w:eastAsia="ar-SA" w:bidi="ar-SA"/>
        </w:rPr>
      </w:pPr>
      <w:r w:rsidRPr="00CC1325">
        <w:rPr>
          <w:rFonts w:eastAsia="Times New Roman" w:cs="Times New Roman"/>
          <w:b/>
          <w:bCs/>
          <w:kern w:val="0"/>
          <w:lang w:val="pl-PL" w:eastAsia="ar-SA" w:bidi="ar-SA"/>
        </w:rPr>
        <w:t xml:space="preserve">§ </w:t>
      </w:r>
      <w:r>
        <w:rPr>
          <w:rFonts w:eastAsia="Times New Roman" w:cs="Times New Roman"/>
          <w:b/>
          <w:bCs/>
          <w:kern w:val="0"/>
          <w:lang w:val="pl-PL" w:eastAsia="ar-SA" w:bidi="ar-SA"/>
        </w:rPr>
        <w:t>6</w:t>
      </w:r>
    </w:p>
    <w:p w14:paraId="1E92EF21" w14:textId="129B2F21" w:rsidR="000B292C" w:rsidRDefault="000B292C" w:rsidP="000B292C">
      <w:pPr>
        <w:pStyle w:val="Standard"/>
        <w:tabs>
          <w:tab w:val="left" w:pos="0"/>
        </w:tabs>
        <w:spacing w:line="276" w:lineRule="auto"/>
        <w:jc w:val="center"/>
        <w:rPr>
          <w:rFonts w:eastAsia="Times New Roman" w:cs="Times New Roman"/>
          <w:b/>
          <w:bCs/>
          <w:kern w:val="0"/>
          <w:lang w:val="pl-PL" w:eastAsia="ar-SA" w:bidi="ar-SA"/>
        </w:rPr>
      </w:pPr>
      <w:r>
        <w:rPr>
          <w:rFonts w:eastAsia="Times New Roman" w:cs="Times New Roman"/>
          <w:b/>
          <w:bCs/>
          <w:kern w:val="0"/>
          <w:lang w:val="pl-PL" w:eastAsia="ar-SA" w:bidi="ar-SA"/>
        </w:rPr>
        <w:t>Kary umowne</w:t>
      </w:r>
    </w:p>
    <w:p w14:paraId="2917164F" w14:textId="77777777" w:rsidR="005B2ECD" w:rsidRPr="005B2ECD" w:rsidRDefault="005B2ECD" w:rsidP="000B292C">
      <w:pPr>
        <w:pStyle w:val="Standard"/>
        <w:tabs>
          <w:tab w:val="left" w:pos="0"/>
        </w:tabs>
        <w:spacing w:line="276" w:lineRule="auto"/>
        <w:jc w:val="center"/>
        <w:rPr>
          <w:rFonts w:eastAsia="Times New Roman" w:cs="Times New Roman"/>
          <w:b/>
          <w:bCs/>
          <w:kern w:val="0"/>
          <w:sz w:val="6"/>
          <w:szCs w:val="6"/>
          <w:lang w:val="pl-PL" w:eastAsia="ar-SA" w:bidi="ar-SA"/>
        </w:rPr>
      </w:pPr>
    </w:p>
    <w:p w14:paraId="79F641E2" w14:textId="753B0F5E" w:rsidR="000B292C" w:rsidRPr="000B292C" w:rsidRDefault="000B292C" w:rsidP="005B2ECD">
      <w:pPr>
        <w:widowControl/>
        <w:numPr>
          <w:ilvl w:val="0"/>
          <w:numId w:val="26"/>
        </w:numPr>
        <w:overflowPunct w:val="0"/>
        <w:autoSpaceDE w:val="0"/>
        <w:adjustRightInd w:val="0"/>
        <w:ind w:left="426" w:hanging="426"/>
        <w:jc w:val="both"/>
        <w:rPr>
          <w:sz w:val="24"/>
          <w:szCs w:val="24"/>
        </w:rPr>
      </w:pPr>
      <w:r w:rsidRPr="000B292C">
        <w:rPr>
          <w:sz w:val="24"/>
          <w:szCs w:val="24"/>
        </w:rPr>
        <w:t xml:space="preserve">Wykonawca zapłaci Zamawiającemu kary umowne w następujących przypadkach </w:t>
      </w:r>
      <w:r w:rsidR="006F3AF8">
        <w:rPr>
          <w:sz w:val="24"/>
          <w:szCs w:val="24"/>
        </w:rPr>
        <w:br/>
      </w:r>
      <w:r w:rsidRPr="000B292C">
        <w:rPr>
          <w:sz w:val="24"/>
          <w:szCs w:val="24"/>
        </w:rPr>
        <w:t>i wysokościach:</w:t>
      </w:r>
    </w:p>
    <w:p w14:paraId="774A6246" w14:textId="77777777" w:rsidR="000B292C" w:rsidRPr="000B292C" w:rsidRDefault="000B292C" w:rsidP="005B2ECD">
      <w:pPr>
        <w:widowControl/>
        <w:numPr>
          <w:ilvl w:val="0"/>
          <w:numId w:val="12"/>
        </w:numPr>
        <w:overflowPunct w:val="0"/>
        <w:autoSpaceDE w:val="0"/>
        <w:adjustRightInd w:val="0"/>
        <w:ind w:left="851" w:hanging="425"/>
        <w:jc w:val="both"/>
        <w:rPr>
          <w:sz w:val="24"/>
          <w:szCs w:val="24"/>
        </w:rPr>
      </w:pPr>
      <w:r w:rsidRPr="000B292C">
        <w:rPr>
          <w:sz w:val="24"/>
          <w:szCs w:val="24"/>
        </w:rPr>
        <w:t>Za odstąpienie od umowy z przyczyn leżących po stronie Wykonawcy w wysokości równej wartości umowy,</w:t>
      </w:r>
    </w:p>
    <w:p w14:paraId="7BA91C46" w14:textId="55EDC41A" w:rsidR="000B292C" w:rsidRPr="000B292C" w:rsidRDefault="000B292C" w:rsidP="005B2ECD">
      <w:pPr>
        <w:widowControl/>
        <w:numPr>
          <w:ilvl w:val="0"/>
          <w:numId w:val="12"/>
        </w:numPr>
        <w:overflowPunct w:val="0"/>
        <w:autoSpaceDE w:val="0"/>
        <w:adjustRightInd w:val="0"/>
        <w:ind w:left="851" w:hanging="425"/>
        <w:jc w:val="both"/>
        <w:rPr>
          <w:sz w:val="24"/>
          <w:szCs w:val="24"/>
        </w:rPr>
      </w:pPr>
      <w:r w:rsidRPr="000B292C">
        <w:rPr>
          <w:sz w:val="24"/>
          <w:szCs w:val="24"/>
        </w:rPr>
        <w:t>Za każdy przypadek nienależytego wykonania umowy przez co rozumie się naruszenie obowiązujących przepisów w zakresie postępowania z wyrobami zawierającymi azbestem w wysokości 500 zł ,</w:t>
      </w:r>
    </w:p>
    <w:p w14:paraId="21AEAB95" w14:textId="77777777" w:rsidR="000B292C" w:rsidRPr="000B292C" w:rsidRDefault="000B292C" w:rsidP="005B2ECD">
      <w:pPr>
        <w:widowControl/>
        <w:numPr>
          <w:ilvl w:val="0"/>
          <w:numId w:val="12"/>
        </w:numPr>
        <w:overflowPunct w:val="0"/>
        <w:autoSpaceDE w:val="0"/>
        <w:adjustRightInd w:val="0"/>
        <w:ind w:left="851" w:hanging="425"/>
        <w:jc w:val="both"/>
        <w:rPr>
          <w:sz w:val="24"/>
          <w:szCs w:val="24"/>
        </w:rPr>
      </w:pPr>
      <w:r w:rsidRPr="000B292C">
        <w:rPr>
          <w:sz w:val="24"/>
          <w:szCs w:val="24"/>
        </w:rPr>
        <w:t xml:space="preserve">Za nieterminowe wykonanie umowy  w wysokości 100 zł za każdy dzień opóźnienia w stosunku do terminu umownego </w:t>
      </w:r>
    </w:p>
    <w:p w14:paraId="44F93A3C" w14:textId="77777777" w:rsidR="000B292C" w:rsidRDefault="000B292C" w:rsidP="005B2ECD">
      <w:pPr>
        <w:widowControl/>
        <w:numPr>
          <w:ilvl w:val="0"/>
          <w:numId w:val="26"/>
        </w:numPr>
        <w:overflowPunct w:val="0"/>
        <w:autoSpaceDE w:val="0"/>
        <w:adjustRightInd w:val="0"/>
        <w:ind w:left="426" w:hanging="426"/>
        <w:jc w:val="both"/>
        <w:rPr>
          <w:sz w:val="24"/>
          <w:szCs w:val="24"/>
        </w:rPr>
      </w:pPr>
      <w:r w:rsidRPr="000B292C">
        <w:rPr>
          <w:sz w:val="24"/>
          <w:szCs w:val="24"/>
        </w:rPr>
        <w:t>W przypadku, gdy kary umowne nie pokryją szkody poniesionej przez Zamawiającego może on dochodzić odszkodowania na zasadach ogólnych określonych w kodeksie cywilnym.</w:t>
      </w:r>
    </w:p>
    <w:p w14:paraId="2F09DA5D" w14:textId="75C97A5D" w:rsidR="000B292C" w:rsidRPr="003A1E95" w:rsidRDefault="000B292C" w:rsidP="005B2ECD">
      <w:pPr>
        <w:widowControl/>
        <w:numPr>
          <w:ilvl w:val="0"/>
          <w:numId w:val="26"/>
        </w:numPr>
        <w:overflowPunct w:val="0"/>
        <w:autoSpaceDE w:val="0"/>
        <w:adjustRightInd w:val="0"/>
        <w:ind w:left="426" w:hanging="426"/>
        <w:jc w:val="both"/>
        <w:rPr>
          <w:sz w:val="24"/>
          <w:szCs w:val="24"/>
        </w:rPr>
      </w:pPr>
      <w:r w:rsidRPr="000B292C">
        <w:rPr>
          <w:sz w:val="24"/>
          <w:szCs w:val="24"/>
        </w:rPr>
        <w:t xml:space="preserve">Wykonawca ponosi pełną odpowiedzialność za szkody poniesione przez osoby trzecie, </w:t>
      </w:r>
      <w:r w:rsidR="006F3AF8">
        <w:rPr>
          <w:sz w:val="24"/>
          <w:szCs w:val="24"/>
        </w:rPr>
        <w:br/>
      </w:r>
      <w:r w:rsidRPr="000B292C">
        <w:rPr>
          <w:sz w:val="24"/>
          <w:szCs w:val="24"/>
        </w:rPr>
        <w:t>w tym właściciela (posiadacza) nieruchomości, powstałe w trakcie i w wyniku realizacji usługi</w:t>
      </w:r>
      <w:r w:rsidR="003A1E95">
        <w:rPr>
          <w:sz w:val="24"/>
          <w:szCs w:val="24"/>
        </w:rPr>
        <w:t>.</w:t>
      </w:r>
    </w:p>
    <w:p w14:paraId="283BF819" w14:textId="7E42A6EF" w:rsidR="000B292C" w:rsidRDefault="000B292C" w:rsidP="000B292C">
      <w:pPr>
        <w:jc w:val="center"/>
        <w:rPr>
          <w:b/>
          <w:bCs/>
          <w:sz w:val="24"/>
          <w:szCs w:val="24"/>
        </w:rPr>
      </w:pPr>
      <w:r w:rsidRPr="000B292C">
        <w:rPr>
          <w:b/>
          <w:bCs/>
          <w:sz w:val="24"/>
          <w:szCs w:val="24"/>
        </w:rPr>
        <w:t>§7</w:t>
      </w:r>
    </w:p>
    <w:p w14:paraId="6BBDA0C5" w14:textId="395E5754" w:rsidR="000B292C" w:rsidRDefault="000B292C" w:rsidP="000B292C">
      <w:pPr>
        <w:jc w:val="center"/>
        <w:rPr>
          <w:b/>
          <w:bCs/>
          <w:sz w:val="24"/>
          <w:szCs w:val="24"/>
        </w:rPr>
      </w:pPr>
      <w:r>
        <w:rPr>
          <w:b/>
          <w:bCs/>
          <w:sz w:val="24"/>
          <w:szCs w:val="24"/>
        </w:rPr>
        <w:t>Rozwiązanie umowy</w:t>
      </w:r>
    </w:p>
    <w:p w14:paraId="50F48B37" w14:textId="77777777" w:rsidR="005B2ECD" w:rsidRPr="005B2ECD" w:rsidRDefault="005B2ECD" w:rsidP="000B292C">
      <w:pPr>
        <w:jc w:val="center"/>
        <w:rPr>
          <w:b/>
          <w:bCs/>
          <w:sz w:val="6"/>
          <w:szCs w:val="6"/>
        </w:rPr>
      </w:pPr>
    </w:p>
    <w:p w14:paraId="50CD3BB1" w14:textId="77777777" w:rsidR="000B292C" w:rsidRPr="005B2ECD" w:rsidRDefault="000B292C" w:rsidP="000B292C">
      <w:pPr>
        <w:jc w:val="center"/>
        <w:rPr>
          <w:b/>
          <w:bCs/>
          <w:sz w:val="6"/>
          <w:szCs w:val="6"/>
        </w:rPr>
      </w:pPr>
    </w:p>
    <w:p w14:paraId="4C609D98" w14:textId="2B3B0B3E" w:rsidR="000B292C" w:rsidRPr="000B292C" w:rsidRDefault="000B292C" w:rsidP="005B2ECD">
      <w:pPr>
        <w:jc w:val="both"/>
        <w:rPr>
          <w:sz w:val="24"/>
          <w:szCs w:val="24"/>
        </w:rPr>
      </w:pPr>
      <w:r w:rsidRPr="000B292C">
        <w:rPr>
          <w:sz w:val="24"/>
          <w:szCs w:val="24"/>
        </w:rPr>
        <w:t>Zamawiający może w szczególności odstąpić od umowy w następujących przypadkach:</w:t>
      </w:r>
    </w:p>
    <w:p w14:paraId="4B0F29C0" w14:textId="77777777" w:rsidR="000B292C" w:rsidRPr="000B292C" w:rsidRDefault="000B292C" w:rsidP="005B2ECD">
      <w:pPr>
        <w:widowControl/>
        <w:numPr>
          <w:ilvl w:val="0"/>
          <w:numId w:val="27"/>
        </w:numPr>
        <w:overflowPunct w:val="0"/>
        <w:autoSpaceDE w:val="0"/>
        <w:adjustRightInd w:val="0"/>
        <w:ind w:left="426" w:hanging="426"/>
        <w:jc w:val="both"/>
        <w:rPr>
          <w:sz w:val="24"/>
          <w:szCs w:val="24"/>
        </w:rPr>
      </w:pPr>
      <w:r w:rsidRPr="000B292C">
        <w:rPr>
          <w:sz w:val="24"/>
          <w:szCs w:val="24"/>
        </w:rPr>
        <w:t>Wykonawca nie rozpoczął wykonywania usługi bez uzasadnionych przyczyn albo nie kontynuuje jej pomimo wezwania Zamawiającego złożonego na piśmie,</w:t>
      </w:r>
    </w:p>
    <w:p w14:paraId="1FC19AEC" w14:textId="77777777" w:rsidR="000B292C" w:rsidRPr="000B292C" w:rsidRDefault="000B292C" w:rsidP="005B2ECD">
      <w:pPr>
        <w:widowControl/>
        <w:numPr>
          <w:ilvl w:val="0"/>
          <w:numId w:val="27"/>
        </w:numPr>
        <w:overflowPunct w:val="0"/>
        <w:autoSpaceDE w:val="0"/>
        <w:adjustRightInd w:val="0"/>
        <w:ind w:left="426" w:hanging="426"/>
        <w:jc w:val="both"/>
        <w:rPr>
          <w:sz w:val="24"/>
          <w:szCs w:val="24"/>
        </w:rPr>
      </w:pPr>
      <w:r w:rsidRPr="000B292C">
        <w:rPr>
          <w:sz w:val="24"/>
          <w:szCs w:val="24"/>
        </w:rPr>
        <w:t xml:space="preserve">Wykonawca nie wykonuje, którejkolwiek z czynności wymienionych w §2 umowy oraz narusza obowiązujące przepisy w zakresie postępowania z wyrobami zawierającymi azbest. </w:t>
      </w:r>
    </w:p>
    <w:p w14:paraId="6160FFFD" w14:textId="3094F489" w:rsidR="000B292C" w:rsidRDefault="000B292C" w:rsidP="000B292C">
      <w:pPr>
        <w:ind w:left="426"/>
        <w:jc w:val="center"/>
        <w:rPr>
          <w:b/>
          <w:bCs/>
          <w:sz w:val="24"/>
          <w:szCs w:val="24"/>
        </w:rPr>
      </w:pPr>
      <w:r w:rsidRPr="003A1E95">
        <w:rPr>
          <w:b/>
          <w:bCs/>
          <w:sz w:val="24"/>
          <w:szCs w:val="24"/>
        </w:rPr>
        <w:t>§</w:t>
      </w:r>
      <w:r w:rsidR="003A1E95" w:rsidRPr="003A1E95">
        <w:rPr>
          <w:b/>
          <w:bCs/>
          <w:sz w:val="24"/>
          <w:szCs w:val="24"/>
        </w:rPr>
        <w:t>8</w:t>
      </w:r>
    </w:p>
    <w:p w14:paraId="1434FE2C" w14:textId="378C76E6" w:rsidR="003A1E95" w:rsidRDefault="003A1E95" w:rsidP="000B292C">
      <w:pPr>
        <w:ind w:left="426"/>
        <w:jc w:val="center"/>
        <w:rPr>
          <w:b/>
          <w:bCs/>
          <w:sz w:val="24"/>
          <w:szCs w:val="24"/>
        </w:rPr>
      </w:pPr>
      <w:r>
        <w:rPr>
          <w:b/>
          <w:bCs/>
          <w:sz w:val="24"/>
          <w:szCs w:val="24"/>
        </w:rPr>
        <w:t>Przetwarzanie danych osobowych</w:t>
      </w:r>
    </w:p>
    <w:p w14:paraId="64EAF06C" w14:textId="77777777" w:rsidR="005B2ECD" w:rsidRPr="005B2ECD" w:rsidRDefault="005B2ECD" w:rsidP="000B292C">
      <w:pPr>
        <w:ind w:left="426"/>
        <w:jc w:val="center"/>
        <w:rPr>
          <w:b/>
          <w:bCs/>
          <w:sz w:val="6"/>
          <w:szCs w:val="6"/>
        </w:rPr>
      </w:pPr>
    </w:p>
    <w:p w14:paraId="725AD9CF" w14:textId="77777777" w:rsidR="005B2ECD" w:rsidRPr="005B2ECD" w:rsidRDefault="005B2ECD" w:rsidP="000B292C">
      <w:pPr>
        <w:ind w:left="426"/>
        <w:jc w:val="center"/>
        <w:rPr>
          <w:b/>
          <w:bCs/>
          <w:sz w:val="6"/>
          <w:szCs w:val="6"/>
        </w:rPr>
      </w:pPr>
    </w:p>
    <w:p w14:paraId="5CC66D9A" w14:textId="77777777" w:rsidR="000D7343" w:rsidRPr="00395AF9" w:rsidRDefault="000D7343" w:rsidP="005B2ECD">
      <w:pPr>
        <w:widowControl/>
        <w:numPr>
          <w:ilvl w:val="0"/>
          <w:numId w:val="33"/>
        </w:numPr>
        <w:tabs>
          <w:tab w:val="left" w:pos="426"/>
        </w:tabs>
        <w:autoSpaceDN/>
        <w:ind w:left="426" w:hanging="426"/>
        <w:jc w:val="both"/>
        <w:textAlignment w:val="auto"/>
        <w:rPr>
          <w:bCs/>
          <w:sz w:val="24"/>
          <w:szCs w:val="24"/>
        </w:rPr>
      </w:pPr>
      <w:r w:rsidRPr="00395AF9">
        <w:rPr>
          <w:bCs/>
          <w:sz w:val="24"/>
          <w:szCs w:val="24"/>
          <w:lang w:val="pl"/>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w:t>
      </w:r>
      <w:r w:rsidRPr="00395AF9">
        <w:rPr>
          <w:sz w:val="24"/>
          <w:szCs w:val="24"/>
          <w:lang w:val="pl"/>
        </w:rPr>
        <w:t>rozporządzenia 2016/679</w:t>
      </w:r>
      <w:r w:rsidRPr="00395AF9">
        <w:rPr>
          <w:bCs/>
          <w:sz w:val="24"/>
          <w:szCs w:val="24"/>
          <w:lang w:val="pl"/>
        </w:rPr>
        <w:t>”).</w:t>
      </w:r>
    </w:p>
    <w:p w14:paraId="43678C7B" w14:textId="77777777" w:rsidR="000D7343" w:rsidRPr="00395AF9" w:rsidRDefault="000D7343" w:rsidP="005B2ECD">
      <w:pPr>
        <w:widowControl/>
        <w:numPr>
          <w:ilvl w:val="0"/>
          <w:numId w:val="33"/>
        </w:numPr>
        <w:tabs>
          <w:tab w:val="left" w:pos="426"/>
        </w:tabs>
        <w:autoSpaceDN/>
        <w:ind w:left="426" w:hanging="426"/>
        <w:jc w:val="both"/>
        <w:textAlignment w:val="auto"/>
        <w:rPr>
          <w:bCs/>
          <w:sz w:val="24"/>
          <w:szCs w:val="24"/>
        </w:rPr>
      </w:pPr>
      <w:r w:rsidRPr="00395AF9">
        <w:rPr>
          <w:bCs/>
          <w:sz w:val="24"/>
          <w:szCs w:val="24"/>
          <w:lang w:val="pl"/>
        </w:rPr>
        <w:t xml:space="preserve">Zamawiający, realizując nałożony na administratora obowiązek informacyjny wobec osób fizycznych - zgodnie z art. 13 i 14 </w:t>
      </w:r>
      <w:r w:rsidRPr="00395AF9">
        <w:rPr>
          <w:sz w:val="24"/>
          <w:szCs w:val="24"/>
          <w:lang w:val="pl"/>
        </w:rPr>
        <w:t xml:space="preserve">rozporządzenia 2016/679, </w:t>
      </w:r>
      <w:r w:rsidRPr="00395AF9">
        <w:rPr>
          <w:bCs/>
          <w:sz w:val="24"/>
          <w:szCs w:val="24"/>
          <w:lang w:val="pl"/>
        </w:rPr>
        <w:t xml:space="preserve">informuje, że: </w:t>
      </w:r>
    </w:p>
    <w:p w14:paraId="768514DC" w14:textId="77777777" w:rsidR="000D7343" w:rsidRPr="00395AF9" w:rsidRDefault="000D7343" w:rsidP="005B2ECD">
      <w:pPr>
        <w:widowControl/>
        <w:numPr>
          <w:ilvl w:val="1"/>
          <w:numId w:val="35"/>
        </w:numPr>
        <w:tabs>
          <w:tab w:val="left" w:pos="851"/>
        </w:tabs>
        <w:autoSpaceDN/>
        <w:ind w:left="851" w:hanging="425"/>
        <w:jc w:val="both"/>
        <w:textAlignment w:val="auto"/>
        <w:rPr>
          <w:bCs/>
          <w:sz w:val="24"/>
          <w:szCs w:val="24"/>
        </w:rPr>
      </w:pPr>
      <w:r w:rsidRPr="00395AF9">
        <w:rPr>
          <w:bCs/>
          <w:sz w:val="24"/>
          <w:szCs w:val="24"/>
          <w:lang w:val="pl"/>
        </w:rPr>
        <w:t>Administratorem, a w przypadku zamówień współfinansowanych ze środków Unii Europejskiej (jeżeli dotyczy) również podmiotem przetwarzającym wszelkie dane osobowe związane z niniejszą umową jest Zamawiający:</w:t>
      </w:r>
    </w:p>
    <w:p w14:paraId="6A7E3561" w14:textId="77777777" w:rsidR="000D7343" w:rsidRPr="00395AF9" w:rsidRDefault="000D7343" w:rsidP="005B2ECD">
      <w:pPr>
        <w:pStyle w:val="Akapitzlist"/>
        <w:widowControl/>
        <w:numPr>
          <w:ilvl w:val="0"/>
          <w:numId w:val="34"/>
        </w:numPr>
        <w:tabs>
          <w:tab w:val="left" w:pos="1276"/>
          <w:tab w:val="left" w:pos="2410"/>
        </w:tabs>
        <w:suppressAutoHyphens w:val="0"/>
        <w:autoSpaceDE w:val="0"/>
        <w:autoSpaceDN/>
        <w:ind w:left="1276" w:hanging="425"/>
        <w:jc w:val="both"/>
        <w:textAlignment w:val="auto"/>
        <w:rPr>
          <w:sz w:val="24"/>
          <w:szCs w:val="24"/>
        </w:rPr>
      </w:pPr>
      <w:r w:rsidRPr="00395AF9">
        <w:rPr>
          <w:sz w:val="24"/>
          <w:szCs w:val="24"/>
          <w:lang w:val="pl"/>
        </w:rPr>
        <w:t>e-mail: iodo@stopnica.pl</w:t>
      </w:r>
    </w:p>
    <w:p w14:paraId="06D2B504" w14:textId="77777777" w:rsidR="000D7343" w:rsidRPr="00395AF9" w:rsidRDefault="000D7343" w:rsidP="005B2ECD">
      <w:pPr>
        <w:pStyle w:val="Akapitzlist"/>
        <w:widowControl/>
        <w:numPr>
          <w:ilvl w:val="0"/>
          <w:numId w:val="34"/>
        </w:numPr>
        <w:tabs>
          <w:tab w:val="left" w:pos="1276"/>
          <w:tab w:val="left" w:pos="2410"/>
        </w:tabs>
        <w:suppressAutoHyphens w:val="0"/>
        <w:autoSpaceDE w:val="0"/>
        <w:autoSpaceDN/>
        <w:ind w:left="1276" w:hanging="425"/>
        <w:jc w:val="both"/>
        <w:textAlignment w:val="auto"/>
        <w:rPr>
          <w:sz w:val="24"/>
          <w:szCs w:val="24"/>
        </w:rPr>
      </w:pPr>
      <w:r w:rsidRPr="00395AF9">
        <w:rPr>
          <w:sz w:val="24"/>
          <w:szCs w:val="24"/>
          <w:lang w:val="pl"/>
        </w:rPr>
        <w:t xml:space="preserve">adres strony internetowej: www.stopnica.pl </w:t>
      </w:r>
    </w:p>
    <w:p w14:paraId="5C7707B5" w14:textId="77777777" w:rsidR="000D7343" w:rsidRPr="00395AF9" w:rsidRDefault="000D7343" w:rsidP="005B2ECD">
      <w:pPr>
        <w:widowControl/>
        <w:numPr>
          <w:ilvl w:val="1"/>
          <w:numId w:val="35"/>
        </w:numPr>
        <w:tabs>
          <w:tab w:val="left" w:pos="851"/>
          <w:tab w:val="left" w:pos="1276"/>
          <w:tab w:val="left" w:pos="2410"/>
        </w:tabs>
        <w:suppressAutoHyphens w:val="0"/>
        <w:autoSpaceDE w:val="0"/>
        <w:autoSpaceDN/>
        <w:ind w:left="851" w:hanging="425"/>
        <w:contextualSpacing/>
        <w:jc w:val="both"/>
        <w:textAlignment w:val="auto"/>
        <w:rPr>
          <w:sz w:val="24"/>
          <w:szCs w:val="24"/>
        </w:rPr>
      </w:pPr>
      <w:r w:rsidRPr="00395AF9">
        <w:rPr>
          <w:bCs/>
          <w:sz w:val="24"/>
          <w:szCs w:val="24"/>
          <w:lang w:val="pl"/>
        </w:rPr>
        <w:t>i</w:t>
      </w:r>
      <w:r w:rsidRPr="00395AF9">
        <w:rPr>
          <w:sz w:val="24"/>
          <w:szCs w:val="24"/>
          <w:lang w:val="pl"/>
        </w:rPr>
        <w:t xml:space="preserve">nspektorem ochrony danych osobowych jest Pan Tomasz Owczarczyk </w:t>
      </w:r>
    </w:p>
    <w:p w14:paraId="5D6F9FDE"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rFonts w:eastAsia="Arial"/>
          <w:sz w:val="24"/>
          <w:szCs w:val="24"/>
        </w:rPr>
      </w:pPr>
      <w:r w:rsidRPr="00395AF9">
        <w:rPr>
          <w:sz w:val="24"/>
          <w:szCs w:val="24"/>
          <w:lang w:val="pl"/>
        </w:rPr>
        <w:lastRenderedPageBreak/>
        <w:t xml:space="preserve">dane osobowe osób fizycznych przetwarzane będą na podstawie art. 6 ust. 1 lit. c rozporządzenia 2016/679 w celu związanym z postępowaniem o udzielenie </w:t>
      </w:r>
      <w:r>
        <w:rPr>
          <w:sz w:val="24"/>
          <w:szCs w:val="24"/>
          <w:lang w:val="pl"/>
        </w:rPr>
        <w:t xml:space="preserve">niniejszego </w:t>
      </w:r>
      <w:r w:rsidRPr="00395AF9">
        <w:rPr>
          <w:sz w:val="24"/>
          <w:szCs w:val="24"/>
          <w:lang w:val="pl"/>
        </w:rPr>
        <w:t xml:space="preserve">zamówienia </w:t>
      </w:r>
    </w:p>
    <w:p w14:paraId="1E54DDD1"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sz w:val="24"/>
          <w:szCs w:val="24"/>
        </w:rPr>
      </w:pPr>
      <w:r w:rsidRPr="00395AF9">
        <w:rPr>
          <w:sz w:val="24"/>
          <w:szCs w:val="24"/>
          <w:lang w:val="pl"/>
        </w:rPr>
        <w:t xml:space="preserve">odbiorcami danych osobowych osób fizycznych będą osoby lub podmioty, którym udostępniona zostanie dokumentacja postępowania;  </w:t>
      </w:r>
    </w:p>
    <w:p w14:paraId="38CE706B"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sz w:val="24"/>
          <w:szCs w:val="24"/>
        </w:rPr>
      </w:pPr>
      <w:r w:rsidRPr="00395AF9">
        <w:rPr>
          <w:sz w:val="24"/>
          <w:szCs w:val="24"/>
          <w:lang w:val="pl"/>
        </w:rPr>
        <w:t>dane osobowe osób fizycznych będą przechowywane przez okres 4 lat od dnia zakończenia postępowania o udzielenie zamówienia, a jeżeli czas trwania umowy przekracza 4 lata, okres przechowywania obejmuje cały czas trwania umowy; przez zakończenie postępowania należy rozumieć zawarcie umowy,</w:t>
      </w:r>
    </w:p>
    <w:p w14:paraId="62BB9C60"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i/>
          <w:sz w:val="24"/>
          <w:szCs w:val="24"/>
        </w:rPr>
      </w:pPr>
      <w:r w:rsidRPr="00395AF9">
        <w:rPr>
          <w:sz w:val="24"/>
          <w:szCs w:val="24"/>
          <w:lang w:val="pl"/>
        </w:rPr>
        <w:t xml:space="preserve">obowiązek podania przez osoby fizyczne danych osobowych bezpośrednio tych osób dotyczących jest wymogiem związanym z udziałem w postępowaniu,   </w:t>
      </w:r>
    </w:p>
    <w:p w14:paraId="526AF11B"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sz w:val="24"/>
          <w:szCs w:val="24"/>
        </w:rPr>
      </w:pPr>
      <w:r w:rsidRPr="00395AF9">
        <w:rPr>
          <w:sz w:val="24"/>
          <w:szCs w:val="24"/>
          <w:lang w:val="pl"/>
        </w:rPr>
        <w:t>w odniesieniu do danych osobowych osób fizycznych decyzje nie będą podejmowane w sposób zautomatyzowany, stosowanie do art. 22 rozporządzenia 2016/679;</w:t>
      </w:r>
    </w:p>
    <w:p w14:paraId="6BB077AA" w14:textId="77777777" w:rsidR="000D7343" w:rsidRPr="00395AF9" w:rsidRDefault="000D7343" w:rsidP="005B2ECD">
      <w:pPr>
        <w:pStyle w:val="Akapitzlist"/>
        <w:widowControl/>
        <w:numPr>
          <w:ilvl w:val="0"/>
          <w:numId w:val="36"/>
        </w:numPr>
        <w:tabs>
          <w:tab w:val="left" w:pos="851"/>
        </w:tabs>
        <w:suppressAutoHyphens w:val="0"/>
        <w:autoSpaceDN/>
        <w:ind w:left="851" w:hanging="425"/>
        <w:jc w:val="both"/>
        <w:textAlignment w:val="auto"/>
        <w:rPr>
          <w:sz w:val="24"/>
          <w:szCs w:val="24"/>
        </w:rPr>
      </w:pPr>
      <w:r w:rsidRPr="00395AF9">
        <w:rPr>
          <w:sz w:val="24"/>
          <w:szCs w:val="24"/>
          <w:lang w:val="pl"/>
        </w:rPr>
        <w:t>osoba fizyczna posiada:</w:t>
      </w:r>
    </w:p>
    <w:p w14:paraId="6BEBB34F" w14:textId="77777777" w:rsidR="000D7343" w:rsidRPr="00395AF9" w:rsidRDefault="000D7343" w:rsidP="005B2ECD">
      <w:pPr>
        <w:pStyle w:val="Akapitzlist"/>
        <w:widowControl/>
        <w:numPr>
          <w:ilvl w:val="0"/>
          <w:numId w:val="37"/>
        </w:numPr>
        <w:tabs>
          <w:tab w:val="left" w:pos="1276"/>
        </w:tabs>
        <w:suppressAutoHyphens w:val="0"/>
        <w:autoSpaceDN/>
        <w:ind w:left="1276" w:hanging="425"/>
        <w:jc w:val="both"/>
        <w:textAlignment w:val="auto"/>
        <w:rPr>
          <w:sz w:val="24"/>
          <w:szCs w:val="24"/>
        </w:rPr>
      </w:pPr>
      <w:r w:rsidRPr="00395AF9">
        <w:rPr>
          <w:sz w:val="24"/>
          <w:szCs w:val="24"/>
          <w:lang w:val="pl"/>
        </w:rPr>
        <w:t>na podstawie art. 15 rozporządzenia 2016/679 prawo dostępu do danych osobowych jej dotyczących;</w:t>
      </w:r>
    </w:p>
    <w:p w14:paraId="4C4AD5F5" w14:textId="77777777" w:rsidR="000D7343" w:rsidRPr="00395AF9" w:rsidRDefault="000D7343" w:rsidP="005B2ECD">
      <w:pPr>
        <w:pStyle w:val="Akapitzlist"/>
        <w:widowControl/>
        <w:numPr>
          <w:ilvl w:val="0"/>
          <w:numId w:val="37"/>
        </w:numPr>
        <w:tabs>
          <w:tab w:val="left" w:pos="1276"/>
        </w:tabs>
        <w:suppressAutoHyphens w:val="0"/>
        <w:autoSpaceDN/>
        <w:ind w:left="1276" w:hanging="425"/>
        <w:jc w:val="both"/>
        <w:textAlignment w:val="auto"/>
        <w:rPr>
          <w:sz w:val="24"/>
          <w:szCs w:val="24"/>
        </w:rPr>
      </w:pPr>
      <w:r w:rsidRPr="00395AF9">
        <w:rPr>
          <w:sz w:val="24"/>
          <w:szCs w:val="24"/>
          <w:lang w:val="pl"/>
        </w:rPr>
        <w:t>na podstawie art. 16 rozporządzenia 2016/679 prawo do sprostowania swoich danych osobowych;</w:t>
      </w:r>
    </w:p>
    <w:p w14:paraId="6DFF065F" w14:textId="77777777" w:rsidR="000D7343" w:rsidRPr="00395AF9" w:rsidRDefault="000D7343" w:rsidP="005B2ECD">
      <w:pPr>
        <w:pStyle w:val="Akapitzlist"/>
        <w:widowControl/>
        <w:numPr>
          <w:ilvl w:val="0"/>
          <w:numId w:val="37"/>
        </w:numPr>
        <w:tabs>
          <w:tab w:val="left" w:pos="1276"/>
        </w:tabs>
        <w:suppressAutoHyphens w:val="0"/>
        <w:autoSpaceDN/>
        <w:ind w:left="1276" w:hanging="425"/>
        <w:jc w:val="both"/>
        <w:textAlignment w:val="auto"/>
        <w:rPr>
          <w:sz w:val="24"/>
          <w:szCs w:val="24"/>
        </w:rPr>
      </w:pPr>
      <w:r w:rsidRPr="00395AF9">
        <w:rPr>
          <w:sz w:val="24"/>
          <w:szCs w:val="24"/>
          <w:lang w:val="pl"/>
        </w:rPr>
        <w:t xml:space="preserve">na podstawie art. 18 rozporządzenia 2016/679 prawo żądania od administratora ograniczenia przetwarzania danych osobowych z zastrzeżeniem przypadków, o których mowa w art. 18 ust. 2 rozporządzenia 2016/679;  </w:t>
      </w:r>
    </w:p>
    <w:p w14:paraId="6BA459B4" w14:textId="77777777" w:rsidR="000D7343" w:rsidRPr="00395AF9" w:rsidRDefault="000D7343" w:rsidP="005B2ECD">
      <w:pPr>
        <w:pStyle w:val="Akapitzlist"/>
        <w:widowControl/>
        <w:numPr>
          <w:ilvl w:val="0"/>
          <w:numId w:val="37"/>
        </w:numPr>
        <w:tabs>
          <w:tab w:val="left" w:pos="1276"/>
        </w:tabs>
        <w:suppressAutoHyphens w:val="0"/>
        <w:autoSpaceDN/>
        <w:ind w:left="1276" w:hanging="425"/>
        <w:jc w:val="both"/>
        <w:textAlignment w:val="auto"/>
        <w:rPr>
          <w:i/>
          <w:sz w:val="24"/>
          <w:szCs w:val="24"/>
        </w:rPr>
      </w:pPr>
      <w:r w:rsidRPr="00395AF9">
        <w:rPr>
          <w:sz w:val="24"/>
          <w:szCs w:val="24"/>
          <w:lang w:val="pl"/>
        </w:rPr>
        <w:t>prawo do wniesienia skargi do Prezesa Urzędu Ochrony Danych Osobowych, gdy osoba fizyczna uzna, że przetwarzanie danych osobowych jej dotyczących narusza przepisy rozporządzenia 2016/679;</w:t>
      </w:r>
    </w:p>
    <w:p w14:paraId="1B123D83"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i/>
          <w:sz w:val="24"/>
          <w:szCs w:val="24"/>
        </w:rPr>
      </w:pPr>
      <w:r w:rsidRPr="00395AF9">
        <w:rPr>
          <w:sz w:val="24"/>
          <w:szCs w:val="24"/>
          <w:lang w:val="pl"/>
        </w:rPr>
        <w:t>osobie fizycznej nie przysługuje:</w:t>
      </w:r>
    </w:p>
    <w:p w14:paraId="25CE8C74" w14:textId="77777777" w:rsidR="000D7343" w:rsidRPr="00395AF9" w:rsidRDefault="000D7343" w:rsidP="005B2ECD">
      <w:pPr>
        <w:pStyle w:val="Akapitzlist"/>
        <w:widowControl/>
        <w:numPr>
          <w:ilvl w:val="0"/>
          <w:numId w:val="39"/>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w związku z art. 17 ust. 3 lit. b, d lub e rozporządzenia 2016/679 prawo do usunięcia danych osobowych;</w:t>
      </w:r>
    </w:p>
    <w:p w14:paraId="7FEF0B03" w14:textId="77777777" w:rsidR="000D7343" w:rsidRPr="00395AF9" w:rsidRDefault="000D7343" w:rsidP="005B2ECD">
      <w:pPr>
        <w:pStyle w:val="Akapitzlist"/>
        <w:widowControl/>
        <w:numPr>
          <w:ilvl w:val="0"/>
          <w:numId w:val="39"/>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prawo do przenoszenia danych osobowych, o którym mowa w art. 20 rozporządzenia 2016/679;</w:t>
      </w:r>
    </w:p>
    <w:p w14:paraId="1086803B" w14:textId="77777777" w:rsidR="000D7343" w:rsidRPr="00395AF9" w:rsidRDefault="000D7343" w:rsidP="005B2ECD">
      <w:pPr>
        <w:pStyle w:val="Akapitzlist"/>
        <w:widowControl/>
        <w:numPr>
          <w:ilvl w:val="0"/>
          <w:numId w:val="39"/>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na podstawie art. 21 rozporządzenia 2016/679 prawo sprzeciwu, wobec przetwarzania danych osobowych, gdyż podstawą prawną przetwarzania danych osobowych osób fizycznych jest art. 6 ust. 1 lit. c rozporządzenia 2016/679;</w:t>
      </w:r>
    </w:p>
    <w:p w14:paraId="12F220F1"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i/>
          <w:sz w:val="24"/>
          <w:szCs w:val="24"/>
        </w:rPr>
      </w:pPr>
      <w:r w:rsidRPr="00395AF9">
        <w:rPr>
          <w:sz w:val="24"/>
          <w:szCs w:val="24"/>
          <w:lang w:val="pl"/>
        </w:rPr>
        <w:t>osobie fizycznej nie przysługuje:</w:t>
      </w:r>
    </w:p>
    <w:p w14:paraId="6DE6784B" w14:textId="77777777" w:rsidR="000D7343" w:rsidRPr="00395AF9" w:rsidRDefault="000D7343" w:rsidP="005B2ECD">
      <w:pPr>
        <w:pStyle w:val="Akapitzlist"/>
        <w:widowControl/>
        <w:numPr>
          <w:ilvl w:val="0"/>
          <w:numId w:val="40"/>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w związku z art. 17 ust. 3 lit. b, d lub e rozporządzenia 2016/679 prawo do usunięcia danych osobowych;</w:t>
      </w:r>
    </w:p>
    <w:p w14:paraId="3DA1BEAC" w14:textId="77777777" w:rsidR="000D7343" w:rsidRPr="00395AF9" w:rsidRDefault="000D7343" w:rsidP="005B2ECD">
      <w:pPr>
        <w:pStyle w:val="Akapitzlist"/>
        <w:widowControl/>
        <w:numPr>
          <w:ilvl w:val="0"/>
          <w:numId w:val="40"/>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prawo do przenoszenia danych osobowych, o którym mowa w art. 20 rozporządzenia 2016/679;</w:t>
      </w:r>
    </w:p>
    <w:p w14:paraId="011C95D8" w14:textId="77777777" w:rsidR="000D7343" w:rsidRPr="00395AF9" w:rsidRDefault="000D7343" w:rsidP="005B2ECD">
      <w:pPr>
        <w:pStyle w:val="Akapitzlist"/>
        <w:widowControl/>
        <w:numPr>
          <w:ilvl w:val="0"/>
          <w:numId w:val="40"/>
        </w:numPr>
        <w:tabs>
          <w:tab w:val="left" w:pos="1276"/>
          <w:tab w:val="left" w:pos="2410"/>
        </w:tabs>
        <w:suppressAutoHyphens w:val="0"/>
        <w:autoSpaceDN/>
        <w:ind w:left="1276" w:hanging="425"/>
        <w:jc w:val="both"/>
        <w:textAlignment w:val="auto"/>
        <w:rPr>
          <w:i/>
          <w:sz w:val="24"/>
          <w:szCs w:val="24"/>
        </w:rPr>
      </w:pPr>
      <w:r w:rsidRPr="00395AF9">
        <w:rPr>
          <w:sz w:val="24"/>
          <w:szCs w:val="24"/>
          <w:lang w:val="pl"/>
        </w:rPr>
        <w:t>na podstawie art. 21 rozporządzenia 2016/679 prawo sprzeciwu, wobec przetwarzania danych osobowych, gdyż podstawą prawną przetwarzania danych osobowych osób fizycznych jest art. 6 ust. 1 lit. c rozporządzenia 2016/679;</w:t>
      </w:r>
    </w:p>
    <w:p w14:paraId="40AD2C47"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sz w:val="24"/>
          <w:szCs w:val="24"/>
          <w:lang w:val="pl"/>
        </w:rPr>
        <w:t xml:space="preserve">osobie fizycznej, </w:t>
      </w:r>
      <w:r w:rsidRPr="00395AF9">
        <w:rPr>
          <w:bCs/>
          <w:sz w:val="24"/>
          <w:szCs w:val="24"/>
          <w:lang w:val="pl"/>
        </w:rPr>
        <w:t xml:space="preserve">której dane dotyczą przysługuje prawo żądania od Administratora dostępu do danych osobowych, do ich sprostowania, ograniczenia przetwarzania na zasadach określonych w </w:t>
      </w:r>
      <w:r w:rsidRPr="00395AF9">
        <w:rPr>
          <w:sz w:val="24"/>
          <w:szCs w:val="24"/>
          <w:lang w:val="pl"/>
        </w:rPr>
        <w:t xml:space="preserve">rozporządzeniu 2016/679 </w:t>
      </w:r>
      <w:r w:rsidRPr="00395AF9">
        <w:rPr>
          <w:bCs/>
          <w:sz w:val="24"/>
          <w:szCs w:val="24"/>
          <w:lang w:val="pl"/>
        </w:rPr>
        <w:t>oraz w innych obowiązujących w tym zakresie przepisach prawa, z tym, że skorzystanie z prawa do sprostowania lub uzupełnienia danych osobowych nie może skutkować zmianą postanowień umowy w zakresie niezgodnym z ustawą;</w:t>
      </w:r>
    </w:p>
    <w:p w14:paraId="4E886B19"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 xml:space="preserve">w związku z prawem dostępu do danych, w przypadku gdy wykonanie obowiązków, o których mowa w art. 15 ust. 1-3 </w:t>
      </w:r>
      <w:r w:rsidRPr="00395AF9">
        <w:rPr>
          <w:sz w:val="24"/>
          <w:szCs w:val="24"/>
          <w:lang w:val="pl"/>
        </w:rPr>
        <w:t>rozporządzenia 2016/679</w:t>
      </w:r>
      <w:r w:rsidRPr="00395AF9">
        <w:rPr>
          <w:bCs/>
          <w:sz w:val="24"/>
          <w:szCs w:val="24"/>
          <w:lang w:val="pl"/>
        </w:rPr>
        <w:t xml:space="preserve">, wymagałoby niewspółmiernie dużego wysiłku, zamawiający może żądać od osoby, której dane dotyczą, wskazania dodatkowych informacji mających na celu sprecyzowanie </w:t>
      </w:r>
      <w:r w:rsidRPr="00395AF9">
        <w:rPr>
          <w:bCs/>
          <w:sz w:val="24"/>
          <w:szCs w:val="24"/>
          <w:lang w:val="pl"/>
        </w:rPr>
        <w:lastRenderedPageBreak/>
        <w:t>żądania, w szczególności podania nazwy lub daty postępowania o udzielenie zamówienia publicznego;</w:t>
      </w:r>
    </w:p>
    <w:p w14:paraId="62817213"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treść klauzuli informacyjnej dotyczącej obowiązków Administratora zamieszczona jest na stronie podmiotowej Biuletynu Informacji Publicznej Zamawiającego, w zakładce: RODO/ Klauzule informacyjne</w:t>
      </w:r>
    </w:p>
    <w:p w14:paraId="1B02347F"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dane osobowe będą przetwarzane w celu: zawarcia umowy i prawidłowej realizacji przedmiotu umowy, przechowywania dokumentacji na wypadek kontroli prowadzonej przez uprawnione organy  i podmioty, przekazania dokumentacji do archiwum a następnie jej zbrakowania;</w:t>
      </w:r>
    </w:p>
    <w:p w14:paraId="3EA4ADB3"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dane osobowe będą przetwarzane: przez okres realizacji zamówienia, okres rękojmi i okres,  o którym mowa w art. 125 ust. 4 lit. d) w zw. z art. 140 rozporządzenia Parlamentu Europejskiego i Rady (UE) nr 1303/2013 w przypadku zamówień współfinansowanych ze środków UE, okres do upływu terminu przedawnienia roszczeń, oraz okres archiwizacji zgodny z rozporządzeniem Prezesa Rady Ministrów z dnia 18 stycznia 2011 r. w sprawie instrukcji kancelaryjnej,  jednolitych rzeczowych wykazów akt oraz instrukcji w sprawie organizacji i zakresu działania archiwów zakładowych;</w:t>
      </w:r>
    </w:p>
    <w:p w14:paraId="4EA88365"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dane niepozyskane bezpośrednio od osób, których dotyczą, obejmują w szczególności następujące kategorie danych: dane kontaktowe, stosowne uprawnienia do wykonywania określonych czynności, dane wynikające z umów o pracę oraz z innej dokumentacji związanej z kontrolą realizacji przez Wykonawcę obowiązku zatrudnienia na podstawie umowy o pracę;</w:t>
      </w:r>
    </w:p>
    <w:p w14:paraId="31C58B97" w14:textId="77777777" w:rsidR="000D7343" w:rsidRPr="00395AF9" w:rsidRDefault="000D7343" w:rsidP="005B2ECD">
      <w:pPr>
        <w:pStyle w:val="Akapitzlist"/>
        <w:widowControl/>
        <w:numPr>
          <w:ilvl w:val="0"/>
          <w:numId w:val="38"/>
        </w:numPr>
        <w:tabs>
          <w:tab w:val="left" w:pos="851"/>
        </w:tabs>
        <w:suppressAutoHyphens w:val="0"/>
        <w:autoSpaceDN/>
        <w:ind w:left="851" w:hanging="425"/>
        <w:jc w:val="both"/>
        <w:textAlignment w:val="auto"/>
        <w:rPr>
          <w:bCs/>
          <w:sz w:val="24"/>
          <w:szCs w:val="24"/>
        </w:rPr>
      </w:pPr>
      <w:r w:rsidRPr="00395AF9">
        <w:rPr>
          <w:bCs/>
          <w:sz w:val="24"/>
          <w:szCs w:val="24"/>
          <w:lang w:val="pl"/>
        </w:rPr>
        <w:t xml:space="preserve">źródłem pochodzenia danych osobowych niepozyskanych bezpośrednio od osoby, której dane dotyczą jest Wykonawca. </w:t>
      </w:r>
    </w:p>
    <w:p w14:paraId="0288E7CA" w14:textId="77777777" w:rsidR="000D7343" w:rsidRPr="00395AF9" w:rsidRDefault="000D7343" w:rsidP="005B2ECD">
      <w:pPr>
        <w:widowControl/>
        <w:numPr>
          <w:ilvl w:val="0"/>
          <w:numId w:val="33"/>
        </w:numPr>
        <w:tabs>
          <w:tab w:val="left" w:pos="426"/>
        </w:tabs>
        <w:suppressAutoHyphens w:val="0"/>
        <w:autoSpaceDN/>
        <w:ind w:left="426" w:hanging="426"/>
        <w:contextualSpacing/>
        <w:jc w:val="both"/>
        <w:textAlignment w:val="auto"/>
        <w:rPr>
          <w:bCs/>
          <w:sz w:val="24"/>
          <w:szCs w:val="24"/>
        </w:rPr>
      </w:pPr>
      <w:r w:rsidRPr="00395AF9">
        <w:rPr>
          <w:bCs/>
          <w:sz w:val="24"/>
          <w:szCs w:val="24"/>
          <w:lang w:val="pl"/>
        </w:rPr>
        <w:t xml:space="preserve">Wykonawca zobowiązuje się, przy przekazywaniu Zamawiającemu informacji zawierających dane osobowe w rozumieniu </w:t>
      </w:r>
      <w:r w:rsidRPr="00395AF9">
        <w:rPr>
          <w:sz w:val="24"/>
          <w:szCs w:val="24"/>
          <w:lang w:val="pl"/>
        </w:rPr>
        <w:t>rozporządzenia 2016/679</w:t>
      </w:r>
      <w:r w:rsidRPr="00395AF9">
        <w:rPr>
          <w:bCs/>
          <w:sz w:val="24"/>
          <w:szCs w:val="24"/>
          <w:lang w:val="pl"/>
        </w:rPr>
        <w:t xml:space="preserve">, każdorazowo przedstawić oświadczenie o spełnieniu obowiązków informacyjnych przewidzianych w art. 13 lub 14 </w:t>
      </w:r>
      <w:r w:rsidRPr="00395AF9">
        <w:rPr>
          <w:sz w:val="24"/>
          <w:szCs w:val="24"/>
          <w:lang w:val="pl"/>
        </w:rPr>
        <w:t>rozporządzenia 2016/679</w:t>
      </w:r>
      <w:r w:rsidRPr="00395AF9">
        <w:rPr>
          <w:bCs/>
          <w:sz w:val="24"/>
          <w:szCs w:val="24"/>
          <w:lang w:val="pl"/>
        </w:rPr>
        <w:t xml:space="preserve"> wobec osób fizycznych, od których dane osobowe bezpośrednio lub pośrednio zostały pozyskane lub oświadczenie, że zachodzi wyłączenie stosowania obowiązku informacyjnego stosownie do  art. 13 ust. 4 lub art. 14 ust. 5 </w:t>
      </w:r>
      <w:r w:rsidRPr="00395AF9">
        <w:rPr>
          <w:sz w:val="24"/>
          <w:szCs w:val="24"/>
          <w:lang w:val="pl"/>
        </w:rPr>
        <w:t>rozporządzenia 2016/679</w:t>
      </w:r>
      <w:r w:rsidRPr="00395AF9">
        <w:rPr>
          <w:bCs/>
          <w:sz w:val="24"/>
          <w:szCs w:val="24"/>
          <w:lang w:val="pl"/>
        </w:rPr>
        <w:t xml:space="preserve">. </w:t>
      </w:r>
    </w:p>
    <w:p w14:paraId="5930F23E" w14:textId="77777777" w:rsidR="000D7343" w:rsidRPr="00395AF9" w:rsidRDefault="000D7343" w:rsidP="005B2ECD">
      <w:pPr>
        <w:widowControl/>
        <w:numPr>
          <w:ilvl w:val="0"/>
          <w:numId w:val="33"/>
        </w:numPr>
        <w:tabs>
          <w:tab w:val="left" w:pos="426"/>
        </w:tabs>
        <w:suppressAutoHyphens w:val="0"/>
        <w:autoSpaceDN/>
        <w:ind w:left="426" w:hanging="426"/>
        <w:contextualSpacing/>
        <w:jc w:val="both"/>
        <w:textAlignment w:val="auto"/>
        <w:rPr>
          <w:sz w:val="24"/>
          <w:szCs w:val="24"/>
        </w:rPr>
      </w:pPr>
      <w:r w:rsidRPr="00395AF9">
        <w:rPr>
          <w:bCs/>
          <w:sz w:val="24"/>
          <w:szCs w:val="24"/>
          <w:lang w:val="pl"/>
        </w:rPr>
        <w:t>Oświadczenie, o którym mowa w ust. 3 należy przedstawiać Zamawiającemu każdorazowo przy przekazywaniu m.in. wniosku o zmianę przedstawiciela Wykonawcy, osoby skierowanej przez Wykonawcę do kontaktu z Zamawiającym lub do realizacji przedmiotu zamówienia publicznego (umowy).</w:t>
      </w:r>
    </w:p>
    <w:p w14:paraId="45CA27C4" w14:textId="77777777" w:rsidR="000D7343" w:rsidRPr="00395AF9" w:rsidRDefault="000D7343" w:rsidP="005B2ECD">
      <w:pPr>
        <w:widowControl/>
        <w:numPr>
          <w:ilvl w:val="0"/>
          <w:numId w:val="33"/>
        </w:numPr>
        <w:tabs>
          <w:tab w:val="left" w:pos="426"/>
        </w:tabs>
        <w:suppressAutoHyphens w:val="0"/>
        <w:autoSpaceDN/>
        <w:ind w:left="426" w:hanging="426"/>
        <w:contextualSpacing/>
        <w:jc w:val="both"/>
        <w:textAlignment w:val="auto"/>
        <w:rPr>
          <w:sz w:val="24"/>
          <w:szCs w:val="24"/>
        </w:rPr>
      </w:pPr>
      <w:r w:rsidRPr="00395AF9">
        <w:rPr>
          <w:bCs/>
          <w:sz w:val="24"/>
          <w:szCs w:val="24"/>
          <w:lang w:val="pl"/>
        </w:rPr>
        <w:t xml:space="preserve">Wykonawca zobowiązuje się poinformować, w imieniu Zamawiającego, wszystkie osoby fizyczne kierowane do realizacji przedmiotu umowy, których dane osobowe będą przekazywane podczas podpisania umowy oraz na etapie realizacji umowy, o fakcie przekazania danych osobowych Zamawiającemu i treści klauzuli informacyjnej wskazanej w ust. 2. </w:t>
      </w:r>
    </w:p>
    <w:p w14:paraId="7764629E" w14:textId="77777777" w:rsidR="000D7343" w:rsidRPr="00395AF9" w:rsidRDefault="000D7343" w:rsidP="005B2ECD">
      <w:pPr>
        <w:widowControl/>
        <w:numPr>
          <w:ilvl w:val="0"/>
          <w:numId w:val="33"/>
        </w:numPr>
        <w:tabs>
          <w:tab w:val="left" w:pos="426"/>
        </w:tabs>
        <w:suppressAutoHyphens w:val="0"/>
        <w:autoSpaceDN/>
        <w:ind w:left="426" w:hanging="426"/>
        <w:contextualSpacing/>
        <w:jc w:val="both"/>
        <w:textAlignment w:val="auto"/>
        <w:rPr>
          <w:sz w:val="24"/>
          <w:szCs w:val="24"/>
        </w:rPr>
      </w:pPr>
      <w:r w:rsidRPr="00395AF9">
        <w:rPr>
          <w:bCs/>
          <w:sz w:val="24"/>
          <w:szCs w:val="24"/>
          <w:lang w:val="pl"/>
        </w:rPr>
        <w:t xml:space="preserve">Wykonawca w oświadczeniu, o którym mowa w ust. 3 niniejszego paragrafu oświadczy wypełnienie obowiązku, o którym mowa w niniejszym ustępie.  </w:t>
      </w:r>
    </w:p>
    <w:p w14:paraId="41B51498" w14:textId="77777777" w:rsidR="000D7343" w:rsidRDefault="000D7343" w:rsidP="005B2ECD">
      <w:pPr>
        <w:widowControl/>
        <w:numPr>
          <w:ilvl w:val="0"/>
          <w:numId w:val="33"/>
        </w:numPr>
        <w:tabs>
          <w:tab w:val="left" w:pos="426"/>
        </w:tabs>
        <w:suppressAutoHyphens w:val="0"/>
        <w:autoSpaceDN/>
        <w:ind w:left="426" w:hanging="426"/>
        <w:contextualSpacing/>
        <w:jc w:val="both"/>
        <w:textAlignment w:val="auto"/>
        <w:rPr>
          <w:sz w:val="24"/>
          <w:szCs w:val="24"/>
        </w:rPr>
      </w:pPr>
      <w:r w:rsidRPr="00395AF9">
        <w:rPr>
          <w:bCs/>
          <w:sz w:val="24"/>
          <w:szCs w:val="24"/>
          <w:lang w:val="pl"/>
        </w:rPr>
        <w:t>J</w:t>
      </w:r>
      <w:r w:rsidRPr="00395AF9">
        <w:rPr>
          <w:sz w:val="24"/>
          <w:szCs w:val="24"/>
          <w:lang w:val="pl"/>
        </w:rPr>
        <w:t xml:space="preserve">eżeli z przepisów prawa lub umowy zawartej przez Zamawiającego obowiązek przechowywania dokumentacji postępowania, dane osobowe osób fizycznych będą przechowywane przez ten okres.  </w:t>
      </w:r>
    </w:p>
    <w:p w14:paraId="4E227B40" w14:textId="2D20D577" w:rsidR="000D7343" w:rsidRPr="005B2ECD" w:rsidRDefault="000D7343" w:rsidP="005B2ECD">
      <w:pPr>
        <w:widowControl/>
        <w:numPr>
          <w:ilvl w:val="0"/>
          <w:numId w:val="33"/>
        </w:numPr>
        <w:tabs>
          <w:tab w:val="left" w:pos="426"/>
        </w:tabs>
        <w:suppressAutoHyphens w:val="0"/>
        <w:autoSpaceDN/>
        <w:ind w:left="426" w:hanging="426"/>
        <w:contextualSpacing/>
        <w:jc w:val="both"/>
        <w:textAlignment w:val="auto"/>
        <w:rPr>
          <w:sz w:val="24"/>
          <w:szCs w:val="24"/>
        </w:rPr>
      </w:pPr>
      <w:r w:rsidRPr="000D7343">
        <w:rPr>
          <w:bCs/>
          <w:sz w:val="24"/>
          <w:szCs w:val="24"/>
          <w:lang w:val="pl"/>
        </w:rPr>
        <w:t>D</w:t>
      </w:r>
      <w:r w:rsidRPr="000D7343">
        <w:rPr>
          <w:sz w:val="24"/>
          <w:szCs w:val="24"/>
          <w:lang w:val="pl"/>
        </w:rPr>
        <w:t>o przetwarzania danych osobowych osób fizycznych w okresie, o którym mowa w ust. 3, stosuje się przepisy ustawy z dnia 10 maja 2018 r. o ochronie danych osobowych (Dz.U. z 2019 r. poz. 1781) oraz rozporządzenia 2016/679.</w:t>
      </w:r>
    </w:p>
    <w:p w14:paraId="061C429C" w14:textId="77777777" w:rsidR="005B2ECD" w:rsidRDefault="005B2ECD" w:rsidP="000D7343">
      <w:pPr>
        <w:jc w:val="center"/>
        <w:rPr>
          <w:b/>
          <w:bCs/>
          <w:sz w:val="24"/>
          <w:szCs w:val="24"/>
        </w:rPr>
      </w:pPr>
    </w:p>
    <w:p w14:paraId="1903179C" w14:textId="77777777" w:rsidR="006F3AF8" w:rsidRDefault="006F3AF8" w:rsidP="000D7343">
      <w:pPr>
        <w:jc w:val="center"/>
        <w:rPr>
          <w:b/>
          <w:bCs/>
          <w:sz w:val="24"/>
          <w:szCs w:val="24"/>
        </w:rPr>
      </w:pPr>
    </w:p>
    <w:p w14:paraId="70E8675F" w14:textId="6C4B1F77" w:rsidR="000B292C" w:rsidRPr="003A1E95" w:rsidRDefault="000B292C" w:rsidP="000D7343">
      <w:pPr>
        <w:jc w:val="center"/>
        <w:rPr>
          <w:b/>
          <w:bCs/>
          <w:sz w:val="24"/>
          <w:szCs w:val="24"/>
        </w:rPr>
      </w:pPr>
      <w:r w:rsidRPr="003A1E95">
        <w:rPr>
          <w:b/>
          <w:bCs/>
          <w:sz w:val="24"/>
          <w:szCs w:val="24"/>
        </w:rPr>
        <w:lastRenderedPageBreak/>
        <w:t>§</w:t>
      </w:r>
      <w:r w:rsidR="003A1E95" w:rsidRPr="003A1E95">
        <w:rPr>
          <w:b/>
          <w:bCs/>
          <w:sz w:val="24"/>
          <w:szCs w:val="24"/>
        </w:rPr>
        <w:t>9</w:t>
      </w:r>
    </w:p>
    <w:p w14:paraId="5FADC992" w14:textId="005610CD" w:rsidR="003A1E95" w:rsidRDefault="003A1E95" w:rsidP="000B292C">
      <w:pPr>
        <w:jc w:val="center"/>
        <w:rPr>
          <w:b/>
          <w:bCs/>
          <w:sz w:val="24"/>
          <w:szCs w:val="24"/>
        </w:rPr>
      </w:pPr>
      <w:r w:rsidRPr="003A1E95">
        <w:rPr>
          <w:b/>
          <w:bCs/>
          <w:sz w:val="24"/>
          <w:szCs w:val="24"/>
        </w:rPr>
        <w:t>Postanowienia końcowe</w:t>
      </w:r>
    </w:p>
    <w:p w14:paraId="286F9422" w14:textId="77777777" w:rsidR="003A1E95" w:rsidRPr="005B2ECD" w:rsidRDefault="003A1E95" w:rsidP="000B292C">
      <w:pPr>
        <w:jc w:val="center"/>
        <w:rPr>
          <w:b/>
          <w:bCs/>
          <w:sz w:val="6"/>
          <w:szCs w:val="6"/>
        </w:rPr>
      </w:pPr>
    </w:p>
    <w:p w14:paraId="6726C035" w14:textId="25098728" w:rsidR="003A1E95" w:rsidRPr="003A1E95" w:rsidRDefault="000B292C" w:rsidP="006F3AF8">
      <w:pPr>
        <w:pStyle w:val="Akapitzlist"/>
        <w:widowControl/>
        <w:numPr>
          <w:ilvl w:val="0"/>
          <w:numId w:val="32"/>
        </w:numPr>
        <w:tabs>
          <w:tab w:val="left" w:pos="426"/>
        </w:tabs>
        <w:suppressAutoHyphens w:val="0"/>
        <w:autoSpaceDN/>
        <w:ind w:left="426" w:hanging="426"/>
        <w:jc w:val="both"/>
        <w:textAlignment w:val="auto"/>
        <w:rPr>
          <w:sz w:val="24"/>
          <w:szCs w:val="24"/>
        </w:rPr>
      </w:pPr>
      <w:r w:rsidRPr="003A1E95">
        <w:rPr>
          <w:sz w:val="24"/>
          <w:szCs w:val="24"/>
        </w:rPr>
        <w:t>Wszelkie zmiany umowy wymagają formy pisemnej pod rygorem nieważności.</w:t>
      </w:r>
    </w:p>
    <w:p w14:paraId="3D26EA90" w14:textId="77777777" w:rsidR="003A1E95" w:rsidRDefault="000B292C" w:rsidP="006F3AF8">
      <w:pPr>
        <w:widowControl/>
        <w:numPr>
          <w:ilvl w:val="0"/>
          <w:numId w:val="32"/>
        </w:numPr>
        <w:tabs>
          <w:tab w:val="left" w:pos="426"/>
        </w:tabs>
        <w:suppressAutoHyphens w:val="0"/>
        <w:autoSpaceDN/>
        <w:ind w:left="426" w:hanging="426"/>
        <w:jc w:val="both"/>
        <w:textAlignment w:val="auto"/>
        <w:rPr>
          <w:sz w:val="24"/>
          <w:szCs w:val="24"/>
        </w:rPr>
      </w:pPr>
      <w:r w:rsidRPr="003A1E95">
        <w:rPr>
          <w:sz w:val="24"/>
          <w:szCs w:val="24"/>
        </w:rPr>
        <w:t>W sprawach nieuregulowanych niniejszą umową mają zastosowanie odpowiednie przepisy kodeksu cywilnego oraz przepisy prawne dotyczące postępowania z wyrobami zawierającymi azbest.</w:t>
      </w:r>
    </w:p>
    <w:p w14:paraId="1C062325" w14:textId="77777777" w:rsidR="003A1E95" w:rsidRDefault="000B292C" w:rsidP="006F3AF8">
      <w:pPr>
        <w:widowControl/>
        <w:numPr>
          <w:ilvl w:val="0"/>
          <w:numId w:val="32"/>
        </w:numPr>
        <w:tabs>
          <w:tab w:val="left" w:pos="426"/>
        </w:tabs>
        <w:suppressAutoHyphens w:val="0"/>
        <w:autoSpaceDN/>
        <w:ind w:left="426" w:hanging="426"/>
        <w:jc w:val="both"/>
        <w:textAlignment w:val="auto"/>
        <w:rPr>
          <w:sz w:val="24"/>
          <w:szCs w:val="24"/>
        </w:rPr>
      </w:pPr>
      <w:r w:rsidRPr="003A1E95">
        <w:rPr>
          <w:sz w:val="24"/>
          <w:szCs w:val="24"/>
        </w:rPr>
        <w:t>Wykonawca oświadcza, że zapoznał się z opisem przedmiotu zamówienia.</w:t>
      </w:r>
    </w:p>
    <w:p w14:paraId="30C351EA" w14:textId="2C217EB1" w:rsidR="000B292C" w:rsidRPr="003A1E95" w:rsidRDefault="000B292C" w:rsidP="006F3AF8">
      <w:pPr>
        <w:widowControl/>
        <w:numPr>
          <w:ilvl w:val="0"/>
          <w:numId w:val="32"/>
        </w:numPr>
        <w:tabs>
          <w:tab w:val="left" w:pos="426"/>
        </w:tabs>
        <w:suppressAutoHyphens w:val="0"/>
        <w:autoSpaceDN/>
        <w:ind w:left="426" w:hanging="426"/>
        <w:jc w:val="both"/>
        <w:textAlignment w:val="auto"/>
        <w:rPr>
          <w:sz w:val="24"/>
          <w:szCs w:val="24"/>
        </w:rPr>
      </w:pPr>
      <w:r w:rsidRPr="003A1E95">
        <w:rPr>
          <w:sz w:val="24"/>
          <w:szCs w:val="24"/>
        </w:rPr>
        <w:t>Integralną częścią niniejszej umowy są następujące załączniki:</w:t>
      </w:r>
    </w:p>
    <w:p w14:paraId="502A5A2B" w14:textId="77777777" w:rsidR="000B292C" w:rsidRPr="003A1E95" w:rsidRDefault="000B292C" w:rsidP="006F3AF8">
      <w:pPr>
        <w:widowControl/>
        <w:numPr>
          <w:ilvl w:val="0"/>
          <w:numId w:val="12"/>
        </w:numPr>
        <w:overflowPunct w:val="0"/>
        <w:autoSpaceDE w:val="0"/>
        <w:adjustRightInd w:val="0"/>
        <w:ind w:left="709" w:hanging="283"/>
        <w:jc w:val="both"/>
        <w:rPr>
          <w:sz w:val="24"/>
          <w:szCs w:val="24"/>
        </w:rPr>
      </w:pPr>
      <w:r w:rsidRPr="003A1E95">
        <w:rPr>
          <w:sz w:val="24"/>
          <w:szCs w:val="24"/>
        </w:rPr>
        <w:t>Oferta Wykonawcy</w:t>
      </w:r>
    </w:p>
    <w:p w14:paraId="03D20D80" w14:textId="77777777" w:rsidR="000B292C" w:rsidRPr="003A1E95" w:rsidRDefault="000B292C" w:rsidP="006F3AF8">
      <w:pPr>
        <w:widowControl/>
        <w:numPr>
          <w:ilvl w:val="0"/>
          <w:numId w:val="12"/>
        </w:numPr>
        <w:overflowPunct w:val="0"/>
        <w:autoSpaceDE w:val="0"/>
        <w:adjustRightInd w:val="0"/>
        <w:ind w:left="709" w:hanging="283"/>
        <w:jc w:val="both"/>
        <w:rPr>
          <w:sz w:val="24"/>
          <w:szCs w:val="24"/>
        </w:rPr>
      </w:pPr>
      <w:r w:rsidRPr="003A1E95">
        <w:rPr>
          <w:sz w:val="24"/>
          <w:szCs w:val="24"/>
        </w:rPr>
        <w:t>Wykaz adresów posesji z których zostaną odebrane materiały zawierające azbest.</w:t>
      </w:r>
    </w:p>
    <w:p w14:paraId="75BB311F" w14:textId="49735A18" w:rsidR="000B292C" w:rsidRPr="000239C6" w:rsidRDefault="000B292C" w:rsidP="000239C6">
      <w:pPr>
        <w:pStyle w:val="Akapitzlist"/>
        <w:numPr>
          <w:ilvl w:val="0"/>
          <w:numId w:val="32"/>
        </w:numPr>
        <w:ind w:left="426" w:hanging="426"/>
        <w:jc w:val="both"/>
        <w:rPr>
          <w:sz w:val="24"/>
          <w:szCs w:val="24"/>
        </w:rPr>
      </w:pPr>
      <w:r w:rsidRPr="000239C6">
        <w:rPr>
          <w:sz w:val="24"/>
          <w:szCs w:val="24"/>
        </w:rPr>
        <w:t>Umowę sporządzono w trzech jednobrzmiących egzemplarzach: dwa egzemplarze dla Zamawiającego i jeden dla Wykonawcy.</w:t>
      </w:r>
    </w:p>
    <w:p w14:paraId="62DFF97D" w14:textId="77777777" w:rsidR="000B292C" w:rsidRPr="002E3619" w:rsidRDefault="000B292C" w:rsidP="002E3619">
      <w:pPr>
        <w:overflowPunct w:val="0"/>
        <w:autoSpaceDE w:val="0"/>
        <w:adjustRightInd w:val="0"/>
        <w:spacing w:line="276" w:lineRule="auto"/>
        <w:jc w:val="both"/>
        <w:rPr>
          <w:sz w:val="24"/>
          <w:szCs w:val="24"/>
        </w:rPr>
      </w:pPr>
    </w:p>
    <w:sectPr w:rsidR="000B292C" w:rsidRPr="002E3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E5DC" w14:textId="77777777" w:rsidR="00A63252" w:rsidRDefault="00A63252" w:rsidP="00E80477">
      <w:r>
        <w:separator/>
      </w:r>
    </w:p>
  </w:endnote>
  <w:endnote w:type="continuationSeparator" w:id="0">
    <w:p w14:paraId="447E9B04" w14:textId="77777777" w:rsidR="00A63252" w:rsidRDefault="00A63252" w:rsidP="00E8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7A18" w14:textId="77777777" w:rsidR="00A63252" w:rsidRDefault="00A63252" w:rsidP="00E80477">
      <w:r>
        <w:separator/>
      </w:r>
    </w:p>
  </w:footnote>
  <w:footnote w:type="continuationSeparator" w:id="0">
    <w:p w14:paraId="6ABBDF55" w14:textId="77777777" w:rsidR="00A63252" w:rsidRDefault="00A63252" w:rsidP="00E8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027AA2"/>
    <w:lvl w:ilvl="0">
      <w:numFmt w:val="bullet"/>
      <w:lvlText w:val="*"/>
      <w:lvlJc w:val="left"/>
    </w:lvl>
  </w:abstractNum>
  <w:abstractNum w:abstractNumId="1" w15:restartNumberingAfterBreak="0">
    <w:nsid w:val="012D5C7E"/>
    <w:multiLevelType w:val="hybridMultilevel"/>
    <w:tmpl w:val="250475D8"/>
    <w:lvl w:ilvl="0" w:tplc="46C6AF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832D6"/>
    <w:multiLevelType w:val="hybridMultilevel"/>
    <w:tmpl w:val="2630742A"/>
    <w:lvl w:ilvl="0" w:tplc="709689A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44629D8"/>
    <w:multiLevelType w:val="hybridMultilevel"/>
    <w:tmpl w:val="8C783AB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676C6"/>
    <w:multiLevelType w:val="hybridMultilevel"/>
    <w:tmpl w:val="69BA6534"/>
    <w:lvl w:ilvl="0" w:tplc="D4B4A8E8">
      <w:start w:val="3"/>
      <w:numFmt w:val="decimal"/>
      <w:lvlText w:val="%1)"/>
      <w:lvlJc w:val="left"/>
      <w:pPr>
        <w:ind w:left="2291" w:hanging="360"/>
      </w:pPr>
      <w:rPr>
        <w:rFonts w:ascii="Arial" w:hAnsi="Arial" w:cs="Times New Roman" w:hint="default"/>
        <w:b w:val="0"/>
        <w:bCs w:val="0"/>
        <w:i w:val="0"/>
        <w:iCs w:val="0"/>
        <w:color w:val="auto"/>
        <w:spacing w:val="0"/>
        <w:w w:val="100"/>
        <w:kern w:val="20"/>
        <w:position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D2FC9"/>
    <w:multiLevelType w:val="hybridMultilevel"/>
    <w:tmpl w:val="1EAE4A24"/>
    <w:lvl w:ilvl="0" w:tplc="EA265C72">
      <w:start w:val="1"/>
      <w:numFmt w:val="lowerLetter"/>
      <w:lvlText w:val="%1)"/>
      <w:lvlJc w:val="left"/>
      <w:pPr>
        <w:ind w:left="720" w:hanging="360"/>
      </w:pPr>
      <w:rPr>
        <w:rFonts w:ascii="Arial" w:hAnsi="Arial" w:cs="Times New Roman" w:hint="default"/>
        <w:b w:val="0"/>
        <w:i w:val="0"/>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C728B"/>
    <w:multiLevelType w:val="hybridMultilevel"/>
    <w:tmpl w:val="317A94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8BA4B8B"/>
    <w:multiLevelType w:val="hybridMultilevel"/>
    <w:tmpl w:val="59F6C3F4"/>
    <w:lvl w:ilvl="0" w:tplc="E46A6796">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5A7B17"/>
    <w:multiLevelType w:val="hybridMultilevel"/>
    <w:tmpl w:val="F04C3F56"/>
    <w:lvl w:ilvl="0" w:tplc="63F2CC3E">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CAD5E63"/>
    <w:multiLevelType w:val="singleLevel"/>
    <w:tmpl w:val="19A07DE6"/>
    <w:lvl w:ilvl="0">
      <w:start w:val="1"/>
      <w:numFmt w:val="decimal"/>
      <w:lvlText w:val="%1."/>
      <w:legacy w:legacy="1" w:legacySpace="0" w:legacyIndent="0"/>
      <w:lvlJc w:val="left"/>
      <w:pPr>
        <w:ind w:left="66" w:firstLine="0"/>
      </w:pPr>
    </w:lvl>
  </w:abstractNum>
  <w:abstractNum w:abstractNumId="10" w15:restartNumberingAfterBreak="0">
    <w:nsid w:val="1EEB62F0"/>
    <w:multiLevelType w:val="hybridMultilevel"/>
    <w:tmpl w:val="5F220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A54FF"/>
    <w:multiLevelType w:val="singleLevel"/>
    <w:tmpl w:val="19A07DE6"/>
    <w:lvl w:ilvl="0">
      <w:start w:val="1"/>
      <w:numFmt w:val="decimal"/>
      <w:lvlText w:val="%1."/>
      <w:legacy w:legacy="1" w:legacySpace="0" w:legacyIndent="0"/>
      <w:lvlJc w:val="left"/>
      <w:pPr>
        <w:ind w:left="66" w:firstLine="0"/>
      </w:pPr>
    </w:lvl>
  </w:abstractNum>
  <w:abstractNum w:abstractNumId="12" w15:restartNumberingAfterBreak="0">
    <w:nsid w:val="24505C57"/>
    <w:multiLevelType w:val="hybridMultilevel"/>
    <w:tmpl w:val="4560C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826830"/>
    <w:multiLevelType w:val="singleLevel"/>
    <w:tmpl w:val="19A07DE6"/>
    <w:lvl w:ilvl="0">
      <w:start w:val="1"/>
      <w:numFmt w:val="decimal"/>
      <w:lvlText w:val="%1."/>
      <w:legacy w:legacy="1" w:legacySpace="0" w:legacyIndent="0"/>
      <w:lvlJc w:val="left"/>
      <w:pPr>
        <w:ind w:left="66" w:firstLine="0"/>
      </w:pPr>
    </w:lvl>
  </w:abstractNum>
  <w:abstractNum w:abstractNumId="14" w15:restartNumberingAfterBreak="0">
    <w:nsid w:val="33590DA7"/>
    <w:multiLevelType w:val="hybridMultilevel"/>
    <w:tmpl w:val="7CBA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33943"/>
    <w:multiLevelType w:val="singleLevel"/>
    <w:tmpl w:val="19A07DE6"/>
    <w:lvl w:ilvl="0">
      <w:start w:val="1"/>
      <w:numFmt w:val="decimal"/>
      <w:lvlText w:val="%1."/>
      <w:legacy w:legacy="1" w:legacySpace="0" w:legacyIndent="0"/>
      <w:lvlJc w:val="left"/>
      <w:pPr>
        <w:ind w:left="0" w:firstLine="0"/>
      </w:pPr>
    </w:lvl>
  </w:abstractNum>
  <w:abstractNum w:abstractNumId="16" w15:restartNumberingAfterBreak="0">
    <w:nsid w:val="34490E33"/>
    <w:multiLevelType w:val="hybridMultilevel"/>
    <w:tmpl w:val="7B001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401BF5"/>
    <w:multiLevelType w:val="hybridMultilevel"/>
    <w:tmpl w:val="B1628932"/>
    <w:lvl w:ilvl="0" w:tplc="38FC6FC8">
      <w:start w:val="1"/>
      <w:numFmt w:val="lowerLetter"/>
      <w:lvlText w:val="%1)"/>
      <w:lvlJc w:val="left"/>
      <w:pPr>
        <w:ind w:left="1146" w:hanging="360"/>
      </w:pPr>
      <w:rPr>
        <w:rFonts w:ascii="Arial" w:hAnsi="Arial" w:cs="Times New Roman" w:hint="default"/>
        <w:b w:val="0"/>
        <w:i w:val="0"/>
        <w:color w:val="auto"/>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FBB1DD5"/>
    <w:multiLevelType w:val="hybridMultilevel"/>
    <w:tmpl w:val="89C25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F50610"/>
    <w:multiLevelType w:val="singleLevel"/>
    <w:tmpl w:val="19A07DE6"/>
    <w:lvl w:ilvl="0">
      <w:start w:val="1"/>
      <w:numFmt w:val="decimal"/>
      <w:lvlText w:val="%1."/>
      <w:legacy w:legacy="1" w:legacySpace="0" w:legacyIndent="0"/>
      <w:lvlJc w:val="left"/>
      <w:pPr>
        <w:ind w:left="66" w:firstLine="0"/>
      </w:pPr>
    </w:lvl>
  </w:abstractNum>
  <w:abstractNum w:abstractNumId="20" w15:restartNumberingAfterBreak="0">
    <w:nsid w:val="46CB0D9A"/>
    <w:multiLevelType w:val="hybridMultilevel"/>
    <w:tmpl w:val="50E604E2"/>
    <w:lvl w:ilvl="0" w:tplc="843429EA">
      <w:start w:val="1"/>
      <w:numFmt w:val="decimal"/>
      <w:lvlText w:val="%1)"/>
      <w:lvlJc w:val="left"/>
      <w:pPr>
        <w:ind w:left="1571"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8272C43E">
      <w:start w:val="1"/>
      <w:numFmt w:val="decimal"/>
      <w:lvlText w:val="%2)"/>
      <w:lvlJc w:val="left"/>
      <w:pPr>
        <w:ind w:left="2291" w:hanging="360"/>
      </w:pPr>
      <w:rPr>
        <w:rFonts w:ascii="Arial" w:hAnsi="Arial" w:cs="Times New Roman" w:hint="default"/>
        <w:b w:val="0"/>
        <w:bCs w:val="0"/>
        <w:i w:val="0"/>
        <w:iCs w:val="0"/>
        <w:color w:val="auto"/>
        <w:sz w:val="20"/>
        <w:szCs w:val="22"/>
      </w:rPr>
    </w:lvl>
    <w:lvl w:ilvl="2" w:tplc="6590B16A">
      <w:start w:val="1"/>
      <w:numFmt w:val="decimal"/>
      <w:lvlText w:val="%3."/>
      <w:lvlJc w:val="left"/>
      <w:pPr>
        <w:ind w:left="3191" w:hanging="360"/>
      </w:pPr>
      <w:rPr>
        <w:rFonts w:hint="default"/>
      </w:rPr>
    </w:lvl>
    <w:lvl w:ilvl="3" w:tplc="C52CB2DA">
      <w:start w:val="5"/>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4FD01355"/>
    <w:multiLevelType w:val="hybridMultilevel"/>
    <w:tmpl w:val="D18C7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FA6CEA"/>
    <w:multiLevelType w:val="hybridMultilevel"/>
    <w:tmpl w:val="BB449B4E"/>
    <w:lvl w:ilvl="0" w:tplc="0415000F">
      <w:start w:val="1"/>
      <w:numFmt w:val="decimal"/>
      <w:lvlText w:val="%1."/>
      <w:lvlJc w:val="left"/>
      <w:pPr>
        <w:tabs>
          <w:tab w:val="num" w:pos="720"/>
        </w:tabs>
        <w:ind w:left="720" w:hanging="360"/>
      </w:pPr>
      <w:rPr>
        <w:rFonts w:hint="default"/>
      </w:rPr>
    </w:lvl>
    <w:lvl w:ilvl="1" w:tplc="73BA16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F86F97"/>
    <w:multiLevelType w:val="hybridMultilevel"/>
    <w:tmpl w:val="6EA4275C"/>
    <w:lvl w:ilvl="0" w:tplc="F884A968">
      <w:start w:val="9"/>
      <w:numFmt w:val="decimal"/>
      <w:lvlText w:val="%1)"/>
      <w:lvlJc w:val="left"/>
      <w:pPr>
        <w:ind w:left="1146" w:hanging="360"/>
      </w:pPr>
      <w:rPr>
        <w:rFonts w:ascii="Arial" w:hAnsi="Arial"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B249E"/>
    <w:multiLevelType w:val="singleLevel"/>
    <w:tmpl w:val="19A07DE6"/>
    <w:lvl w:ilvl="0">
      <w:start w:val="1"/>
      <w:numFmt w:val="decimal"/>
      <w:lvlText w:val="%1."/>
      <w:legacy w:legacy="1" w:legacySpace="0" w:legacyIndent="0"/>
      <w:lvlJc w:val="left"/>
      <w:pPr>
        <w:ind w:left="66" w:firstLine="0"/>
      </w:pPr>
    </w:lvl>
  </w:abstractNum>
  <w:abstractNum w:abstractNumId="25" w15:restartNumberingAfterBreak="0">
    <w:nsid w:val="630B6F6A"/>
    <w:multiLevelType w:val="singleLevel"/>
    <w:tmpl w:val="19A07DE6"/>
    <w:lvl w:ilvl="0">
      <w:start w:val="1"/>
      <w:numFmt w:val="decimal"/>
      <w:lvlText w:val="%1."/>
      <w:legacy w:legacy="1" w:legacySpace="0" w:legacyIndent="0"/>
      <w:lvlJc w:val="left"/>
      <w:pPr>
        <w:ind w:left="66" w:firstLine="0"/>
      </w:pPr>
    </w:lvl>
  </w:abstractNum>
  <w:abstractNum w:abstractNumId="26" w15:restartNumberingAfterBreak="0">
    <w:nsid w:val="638939CF"/>
    <w:multiLevelType w:val="hybridMultilevel"/>
    <w:tmpl w:val="D8443D2C"/>
    <w:lvl w:ilvl="0" w:tplc="19A07DE6">
      <w:start w:val="1"/>
      <w:numFmt w:val="decimal"/>
      <w:lvlText w:val="%1."/>
      <w:legacy w:legacy="1" w:legacySpace="0" w:legacyIndent="0"/>
      <w:lvlJc w:val="left"/>
      <w:pPr>
        <w:ind w:left="66"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750C4A"/>
    <w:multiLevelType w:val="hybridMultilevel"/>
    <w:tmpl w:val="6C9E5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A3BF8"/>
    <w:multiLevelType w:val="singleLevel"/>
    <w:tmpl w:val="19A07DE6"/>
    <w:lvl w:ilvl="0">
      <w:start w:val="1"/>
      <w:numFmt w:val="decimal"/>
      <w:lvlText w:val="%1."/>
      <w:legacy w:legacy="1" w:legacySpace="0" w:legacyIndent="0"/>
      <w:lvlJc w:val="left"/>
      <w:pPr>
        <w:ind w:left="66" w:firstLine="0"/>
      </w:pPr>
    </w:lvl>
  </w:abstractNum>
  <w:abstractNum w:abstractNumId="29" w15:restartNumberingAfterBreak="0">
    <w:nsid w:val="71504ABF"/>
    <w:multiLevelType w:val="hybridMultilevel"/>
    <w:tmpl w:val="9E58462C"/>
    <w:lvl w:ilvl="0" w:tplc="709689AC">
      <w:start w:val="1"/>
      <w:numFmt w:val="decimal"/>
      <w:lvlText w:val="%1."/>
      <w:lvlJc w:val="left"/>
      <w:pPr>
        <w:ind w:left="492"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86100C2"/>
    <w:multiLevelType w:val="hybridMultilevel"/>
    <w:tmpl w:val="6F581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05E40"/>
    <w:multiLevelType w:val="hybridMultilevel"/>
    <w:tmpl w:val="74C88D52"/>
    <w:lvl w:ilvl="0" w:tplc="74C63898">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6652573">
    <w:abstractNumId w:val="12"/>
  </w:num>
  <w:num w:numId="2" w16cid:durableId="638002095">
    <w:abstractNumId w:val="10"/>
  </w:num>
  <w:num w:numId="3" w16cid:durableId="398023840">
    <w:abstractNumId w:val="1"/>
  </w:num>
  <w:num w:numId="4" w16cid:durableId="1698962638">
    <w:abstractNumId w:val="27"/>
  </w:num>
  <w:num w:numId="5" w16cid:durableId="58212023">
    <w:abstractNumId w:val="3"/>
  </w:num>
  <w:num w:numId="6" w16cid:durableId="1905530538">
    <w:abstractNumId w:val="16"/>
  </w:num>
  <w:num w:numId="7" w16cid:durableId="796333390">
    <w:abstractNumId w:val="24"/>
  </w:num>
  <w:num w:numId="8" w16cid:durableId="873617878">
    <w:abstractNumId w:val="0"/>
    <w:lvlOverride w:ilvl="0">
      <w:lvl w:ilvl="0">
        <w:start w:val="1"/>
        <w:numFmt w:val="bullet"/>
        <w:lvlText w:val="%1"/>
        <w:legacy w:legacy="1" w:legacySpace="0" w:legacyIndent="0"/>
        <w:lvlJc w:val="left"/>
        <w:rPr>
          <w:rFonts w:ascii="Symbol" w:hAnsi="Symbol" w:hint="default"/>
        </w:rPr>
      </w:lvl>
    </w:lvlOverride>
  </w:num>
  <w:num w:numId="9" w16cid:durableId="552277309">
    <w:abstractNumId w:val="0"/>
    <w:lvlOverride w:ilvl="0">
      <w:lvl w:ilvl="0">
        <w:start w:val="1"/>
        <w:numFmt w:val="bullet"/>
        <w:lvlText w:val="%1"/>
        <w:legacy w:legacy="1" w:legacySpace="0" w:legacyIndent="0"/>
        <w:lvlJc w:val="left"/>
        <w:rPr>
          <w:rFonts w:ascii="Symbol" w:hAnsi="Symbol" w:hint="default"/>
        </w:rPr>
      </w:lvl>
    </w:lvlOverride>
  </w:num>
  <w:num w:numId="10" w16cid:durableId="152526828">
    <w:abstractNumId w:val="0"/>
    <w:lvlOverride w:ilvl="0">
      <w:lvl w:ilvl="0">
        <w:start w:val="1"/>
        <w:numFmt w:val="bullet"/>
        <w:lvlText w:val="%1"/>
        <w:legacy w:legacy="1" w:legacySpace="0" w:legacyIndent="0"/>
        <w:lvlJc w:val="left"/>
        <w:rPr>
          <w:rFonts w:ascii="Symbol" w:hAnsi="Symbol" w:hint="default"/>
        </w:rPr>
      </w:lvl>
    </w:lvlOverride>
  </w:num>
  <w:num w:numId="11" w16cid:durableId="549465134">
    <w:abstractNumId w:val="0"/>
    <w:lvlOverride w:ilvl="0">
      <w:lvl w:ilvl="0">
        <w:start w:val="1"/>
        <w:numFmt w:val="bullet"/>
        <w:lvlText w:val="%1"/>
        <w:legacy w:legacy="1" w:legacySpace="0" w:legacyIndent="0"/>
        <w:lvlJc w:val="left"/>
        <w:rPr>
          <w:rFonts w:ascii="Symbol" w:hAnsi="Symbol" w:hint="default"/>
        </w:rPr>
      </w:lvl>
    </w:lvlOverride>
  </w:num>
  <w:num w:numId="12" w16cid:durableId="454953840">
    <w:abstractNumId w:val="0"/>
    <w:lvlOverride w:ilvl="0">
      <w:lvl w:ilvl="0">
        <w:start w:val="1"/>
        <w:numFmt w:val="bullet"/>
        <w:lvlText w:val="%1"/>
        <w:legacy w:legacy="1" w:legacySpace="0" w:legacyIndent="0"/>
        <w:lvlJc w:val="left"/>
        <w:rPr>
          <w:rFonts w:ascii="Symbol" w:hAnsi="Symbol" w:hint="default"/>
        </w:rPr>
      </w:lvl>
    </w:lvlOverride>
  </w:num>
  <w:num w:numId="13" w16cid:durableId="1976180116">
    <w:abstractNumId w:val="0"/>
    <w:lvlOverride w:ilvl="0">
      <w:lvl w:ilvl="0">
        <w:start w:val="1"/>
        <w:numFmt w:val="bullet"/>
        <w:lvlText w:val="%1"/>
        <w:legacy w:legacy="1" w:legacySpace="0" w:legacyIndent="0"/>
        <w:lvlJc w:val="left"/>
        <w:rPr>
          <w:rFonts w:ascii="Symbol" w:hAnsi="Symbol" w:hint="default"/>
        </w:rPr>
      </w:lvl>
    </w:lvlOverride>
  </w:num>
  <w:num w:numId="14" w16cid:durableId="2001806750">
    <w:abstractNumId w:val="0"/>
    <w:lvlOverride w:ilvl="0">
      <w:lvl w:ilvl="0">
        <w:start w:val="1"/>
        <w:numFmt w:val="bullet"/>
        <w:lvlText w:val="%1"/>
        <w:legacy w:legacy="1" w:legacySpace="0" w:legacyIndent="0"/>
        <w:lvlJc w:val="left"/>
        <w:rPr>
          <w:rFonts w:ascii="Symbol" w:hAnsi="Symbol" w:hint="default"/>
        </w:rPr>
      </w:lvl>
    </w:lvlOverride>
  </w:num>
  <w:num w:numId="15" w16cid:durableId="1331831855">
    <w:abstractNumId w:val="0"/>
    <w:lvlOverride w:ilvl="0">
      <w:lvl w:ilvl="0">
        <w:start w:val="1"/>
        <w:numFmt w:val="bullet"/>
        <w:lvlText w:val="%1"/>
        <w:legacy w:legacy="1" w:legacySpace="0" w:legacyIndent="0"/>
        <w:lvlJc w:val="left"/>
        <w:rPr>
          <w:rFonts w:ascii="Symbol" w:hAnsi="Symbol" w:hint="default"/>
        </w:rPr>
      </w:lvl>
    </w:lvlOverride>
  </w:num>
  <w:num w:numId="16" w16cid:durableId="1242567895">
    <w:abstractNumId w:val="0"/>
    <w:lvlOverride w:ilvl="0">
      <w:lvl w:ilvl="0">
        <w:start w:val="1"/>
        <w:numFmt w:val="bullet"/>
        <w:lvlText w:val="%1"/>
        <w:legacy w:legacy="1" w:legacySpace="0" w:legacyIndent="0"/>
        <w:lvlJc w:val="left"/>
        <w:rPr>
          <w:rFonts w:ascii="Symbol" w:hAnsi="Symbol" w:hint="default"/>
        </w:rPr>
      </w:lvl>
    </w:lvlOverride>
  </w:num>
  <w:num w:numId="17" w16cid:durableId="1066414209">
    <w:abstractNumId w:val="0"/>
    <w:lvlOverride w:ilvl="0">
      <w:lvl w:ilvl="0">
        <w:start w:val="1"/>
        <w:numFmt w:val="bullet"/>
        <w:lvlText w:val="%1"/>
        <w:legacy w:legacy="1" w:legacySpace="0" w:legacyIndent="0"/>
        <w:lvlJc w:val="left"/>
        <w:rPr>
          <w:rFonts w:ascii="Symbol" w:hAnsi="Symbol" w:hint="default"/>
        </w:rPr>
      </w:lvl>
    </w:lvlOverride>
  </w:num>
  <w:num w:numId="18" w16cid:durableId="144661418">
    <w:abstractNumId w:val="0"/>
    <w:lvlOverride w:ilvl="0">
      <w:lvl w:ilvl="0">
        <w:start w:val="1"/>
        <w:numFmt w:val="bullet"/>
        <w:lvlText w:val="%1"/>
        <w:legacy w:legacy="1" w:legacySpace="0" w:legacyIndent="0"/>
        <w:lvlJc w:val="left"/>
        <w:rPr>
          <w:rFonts w:ascii="Symbol" w:hAnsi="Symbol" w:hint="default"/>
        </w:rPr>
      </w:lvl>
    </w:lvlOverride>
  </w:num>
  <w:num w:numId="19" w16cid:durableId="1565288226">
    <w:abstractNumId w:val="21"/>
  </w:num>
  <w:num w:numId="20" w16cid:durableId="1123575708">
    <w:abstractNumId w:val="11"/>
  </w:num>
  <w:num w:numId="21" w16cid:durableId="1631858480">
    <w:abstractNumId w:val="28"/>
  </w:num>
  <w:num w:numId="22" w16cid:durableId="479156268">
    <w:abstractNumId w:val="26"/>
  </w:num>
  <w:num w:numId="23" w16cid:durableId="1374578949">
    <w:abstractNumId w:val="2"/>
  </w:num>
  <w:num w:numId="24" w16cid:durableId="1233079423">
    <w:abstractNumId w:val="29"/>
  </w:num>
  <w:num w:numId="25" w16cid:durableId="1252281547">
    <w:abstractNumId w:val="15"/>
  </w:num>
  <w:num w:numId="26" w16cid:durableId="1888294768">
    <w:abstractNumId w:val="13"/>
  </w:num>
  <w:num w:numId="27" w16cid:durableId="1227300712">
    <w:abstractNumId w:val="25"/>
  </w:num>
  <w:num w:numId="28" w16cid:durableId="18702860">
    <w:abstractNumId w:val="19"/>
  </w:num>
  <w:num w:numId="29" w16cid:durableId="791480420">
    <w:abstractNumId w:val="9"/>
  </w:num>
  <w:num w:numId="30" w16cid:durableId="77799053">
    <w:abstractNumId w:val="22"/>
  </w:num>
  <w:num w:numId="31" w16cid:durableId="151457810">
    <w:abstractNumId w:val="30"/>
  </w:num>
  <w:num w:numId="32" w16cid:durableId="1215853910">
    <w:abstractNumId w:val="14"/>
  </w:num>
  <w:num w:numId="33" w16cid:durableId="1016466824">
    <w:abstractNumId w:val="31"/>
  </w:num>
  <w:num w:numId="34" w16cid:durableId="1600796392">
    <w:abstractNumId w:val="5"/>
  </w:num>
  <w:num w:numId="35" w16cid:durableId="278267417">
    <w:abstractNumId w:val="20"/>
  </w:num>
  <w:num w:numId="36" w16cid:durableId="598024520">
    <w:abstractNumId w:val="4"/>
  </w:num>
  <w:num w:numId="37" w16cid:durableId="285308515">
    <w:abstractNumId w:val="17"/>
  </w:num>
  <w:num w:numId="38" w16cid:durableId="34238204">
    <w:abstractNumId w:val="23"/>
  </w:num>
  <w:num w:numId="39" w16cid:durableId="384522779">
    <w:abstractNumId w:val="8"/>
  </w:num>
  <w:num w:numId="40" w16cid:durableId="433330536">
    <w:abstractNumId w:val="7"/>
  </w:num>
  <w:num w:numId="41" w16cid:durableId="1724407460">
    <w:abstractNumId w:val="6"/>
  </w:num>
  <w:num w:numId="42" w16cid:durableId="7159278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98"/>
    <w:rsid w:val="000239C6"/>
    <w:rsid w:val="00080EC7"/>
    <w:rsid w:val="000B292C"/>
    <w:rsid w:val="000D7343"/>
    <w:rsid w:val="00107D84"/>
    <w:rsid w:val="002E3619"/>
    <w:rsid w:val="003913AD"/>
    <w:rsid w:val="003A1E95"/>
    <w:rsid w:val="00456BAA"/>
    <w:rsid w:val="004803BB"/>
    <w:rsid w:val="00504A98"/>
    <w:rsid w:val="0058724D"/>
    <w:rsid w:val="005B2ECD"/>
    <w:rsid w:val="00653587"/>
    <w:rsid w:val="00663A2F"/>
    <w:rsid w:val="006D5E63"/>
    <w:rsid w:val="006F3AF8"/>
    <w:rsid w:val="00857F5F"/>
    <w:rsid w:val="00882129"/>
    <w:rsid w:val="00960601"/>
    <w:rsid w:val="009F6C7C"/>
    <w:rsid w:val="00A63252"/>
    <w:rsid w:val="00CC1325"/>
    <w:rsid w:val="00CE2926"/>
    <w:rsid w:val="00D106B0"/>
    <w:rsid w:val="00D74CF2"/>
    <w:rsid w:val="00E00530"/>
    <w:rsid w:val="00E80477"/>
    <w:rsid w:val="00E95804"/>
    <w:rsid w:val="00EA0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CC5E2"/>
  <w15:chartTrackingRefBased/>
  <w15:docId w15:val="{34569A87-379E-466D-9D85-E358A120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04A9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04A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paragraph" w:styleId="Akapitzlist">
    <w:name w:val="List Paragraph"/>
    <w:aliases w:val="L1,Numerowanie,Preambuła,CW_Lista"/>
    <w:basedOn w:val="Normalny"/>
    <w:link w:val="AkapitzlistZnak"/>
    <w:uiPriority w:val="34"/>
    <w:qFormat/>
    <w:rsid w:val="00CC1325"/>
    <w:pPr>
      <w:ind w:left="720"/>
      <w:contextualSpacing/>
    </w:pPr>
  </w:style>
  <w:style w:type="paragraph" w:styleId="Nagwek">
    <w:name w:val="header"/>
    <w:basedOn w:val="Normalny"/>
    <w:link w:val="NagwekZnak"/>
    <w:uiPriority w:val="99"/>
    <w:unhideWhenUsed/>
    <w:rsid w:val="00E80477"/>
    <w:pPr>
      <w:tabs>
        <w:tab w:val="center" w:pos="4536"/>
        <w:tab w:val="right" w:pos="9072"/>
      </w:tabs>
    </w:pPr>
  </w:style>
  <w:style w:type="character" w:customStyle="1" w:styleId="NagwekZnak">
    <w:name w:val="Nagłówek Znak"/>
    <w:basedOn w:val="Domylnaczcionkaakapitu"/>
    <w:link w:val="Nagwek"/>
    <w:uiPriority w:val="99"/>
    <w:rsid w:val="00E80477"/>
    <w:rPr>
      <w:rFonts w:ascii="Times New Roman" w:eastAsia="Times New Roman" w:hAnsi="Times New Roman" w:cs="Times New Roman"/>
      <w:kern w:val="3"/>
      <w:sz w:val="20"/>
      <w:szCs w:val="20"/>
      <w:lang w:eastAsia="pl-PL"/>
      <w14:ligatures w14:val="none"/>
    </w:rPr>
  </w:style>
  <w:style w:type="paragraph" w:styleId="Stopka">
    <w:name w:val="footer"/>
    <w:basedOn w:val="Normalny"/>
    <w:link w:val="StopkaZnak"/>
    <w:uiPriority w:val="99"/>
    <w:unhideWhenUsed/>
    <w:rsid w:val="00E80477"/>
    <w:pPr>
      <w:tabs>
        <w:tab w:val="center" w:pos="4536"/>
        <w:tab w:val="right" w:pos="9072"/>
      </w:tabs>
    </w:pPr>
  </w:style>
  <w:style w:type="character" w:customStyle="1" w:styleId="StopkaZnak">
    <w:name w:val="Stopka Znak"/>
    <w:basedOn w:val="Domylnaczcionkaakapitu"/>
    <w:link w:val="Stopka"/>
    <w:uiPriority w:val="99"/>
    <w:rsid w:val="00E80477"/>
    <w:rPr>
      <w:rFonts w:ascii="Times New Roman" w:eastAsia="Times New Roman" w:hAnsi="Times New Roman" w:cs="Times New Roman"/>
      <w:kern w:val="3"/>
      <w:sz w:val="20"/>
      <w:szCs w:val="20"/>
      <w:lang w:eastAsia="pl-PL"/>
      <w14:ligatures w14:val="none"/>
    </w:rPr>
  </w:style>
  <w:style w:type="paragraph" w:customStyle="1" w:styleId="Default">
    <w:name w:val="Default"/>
    <w:rsid w:val="000B292C"/>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AkapitzlistZnak">
    <w:name w:val="Akapit z listą Znak"/>
    <w:aliases w:val="L1 Znak,Numerowanie Znak,Preambuła Znak,CW_Lista Znak"/>
    <w:link w:val="Akapitzlist"/>
    <w:uiPriority w:val="34"/>
    <w:rsid w:val="000D7343"/>
    <w:rPr>
      <w:rFonts w:ascii="Times New Roman" w:eastAsia="Times New Roman" w:hAnsi="Times New Roman" w:cs="Times New Roman"/>
      <w:kern w:val="3"/>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2D9F-A10D-479B-AD87-E423F2E4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2597</Words>
  <Characters>15588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ceidg</dc:creator>
  <cp:keywords/>
  <dc:description/>
  <cp:lastModifiedBy>ceidg</cp:lastModifiedBy>
  <cp:revision>10</cp:revision>
  <dcterms:created xsi:type="dcterms:W3CDTF">2023-08-17T10:43:00Z</dcterms:created>
  <dcterms:modified xsi:type="dcterms:W3CDTF">2023-08-18T11:56:00Z</dcterms:modified>
</cp:coreProperties>
</file>